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B" w:rsidRDefault="00E72C8B" w:rsidP="00E72C8B">
      <w:pPr>
        <w:spacing w:after="0"/>
        <w:jc w:val="center"/>
        <w:rPr>
          <w:rFonts w:ascii="Gill Sans Ultra Bold" w:hAnsi="Gill Sans Ultra Bold"/>
          <w:b/>
          <w:sz w:val="40"/>
          <w:u w:val="single"/>
        </w:rPr>
      </w:pPr>
      <w:bookmarkStart w:id="0" w:name="_GoBack"/>
      <w:bookmarkEnd w:id="0"/>
      <w:r w:rsidRPr="00E72C8B">
        <w:rPr>
          <w:rFonts w:ascii="Gill Sans Ultra Bold" w:hAnsi="Gill Sans Ultra Bold"/>
          <w:b/>
          <w:sz w:val="40"/>
          <w:u w:val="single"/>
        </w:rPr>
        <w:t>The Ford and Carter Years</w:t>
      </w:r>
    </w:p>
    <w:p w:rsidR="00E72C8B" w:rsidRPr="00185675" w:rsidRDefault="00E72C8B" w:rsidP="00185675">
      <w:pPr>
        <w:spacing w:after="0"/>
        <w:jc w:val="center"/>
        <w:rPr>
          <w:rFonts w:ascii="Gill Sans Ultra Bold" w:hAnsi="Gill Sans Ultra Bold"/>
          <w:sz w:val="24"/>
        </w:rPr>
      </w:pPr>
      <w:r w:rsidRPr="00E72C8B">
        <w:rPr>
          <w:rFonts w:ascii="Gill Sans Ultra Bold" w:hAnsi="Gill Sans Ultra Bold"/>
          <w:sz w:val="24"/>
        </w:rPr>
        <w:t>1974-1980</w:t>
      </w:r>
    </w:p>
    <w:p w:rsidR="00E72C8B" w:rsidRPr="00E72C8B" w:rsidRDefault="00185675" w:rsidP="00E72C8B">
      <w:pPr>
        <w:spacing w:after="0"/>
        <w:rPr>
          <w:b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103505</wp:posOffset>
            </wp:positionV>
            <wp:extent cx="1480185" cy="2171700"/>
            <wp:effectExtent l="19050" t="0" r="5715" b="0"/>
            <wp:wrapTight wrapText="bothSides">
              <wp:wrapPolygon edited="0">
                <wp:start x="-278" y="0"/>
                <wp:lineTo x="-278" y="21411"/>
                <wp:lineTo x="21683" y="21411"/>
                <wp:lineTo x="21683" y="0"/>
                <wp:lineTo x="-278" y="0"/>
              </wp:wrapPolygon>
            </wp:wrapTight>
            <wp:docPr id="1" name="Picture 1" descr="President Gerald Ford, arms folded, in front of a United States Flag and the Presidential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 Gerald Ford, arms folded, in front of a United States Flag and the Presidential sea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C8B" w:rsidRPr="00E72C8B">
        <w:rPr>
          <w:b/>
          <w:sz w:val="32"/>
          <w:u w:val="single"/>
        </w:rPr>
        <w:t xml:space="preserve">The Ford Administration </w:t>
      </w:r>
      <w:r w:rsidR="00E72C8B" w:rsidRPr="00E72C8B">
        <w:rPr>
          <w:b/>
          <w:sz w:val="24"/>
        </w:rPr>
        <w:tab/>
      </w:r>
      <w:r w:rsidR="00E72C8B" w:rsidRPr="00E72C8B">
        <w:rPr>
          <w:b/>
          <w:sz w:val="32"/>
        </w:rPr>
        <w:t>1974-1977</w:t>
      </w:r>
    </w:p>
    <w:p w:rsidR="00E72C8B" w:rsidRDefault="00E72C8B" w:rsidP="00E72C8B">
      <w:pPr>
        <w:spacing w:after="0"/>
        <w:rPr>
          <w:b/>
        </w:rPr>
      </w:pPr>
    </w:p>
    <w:p w:rsidR="00E72C8B" w:rsidRDefault="00185675" w:rsidP="00E72C8B">
      <w:pPr>
        <w:spacing w:after="0"/>
        <w:rPr>
          <w:b/>
        </w:rPr>
      </w:pPr>
      <w:r>
        <w:rPr>
          <w:b/>
        </w:rPr>
        <w:t>Ford b</w:t>
      </w:r>
      <w:r w:rsidR="00E72C8B">
        <w:rPr>
          <w:b/>
        </w:rPr>
        <w:t>ecomes President</w:t>
      </w:r>
      <w:r>
        <w:rPr>
          <w:b/>
        </w:rPr>
        <w:t xml:space="preserve"> when Nixon quits</w:t>
      </w:r>
    </w:p>
    <w:p w:rsidR="00E72C8B" w:rsidRPr="00E72C8B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  <w:rPr>
          <w:rFonts w:ascii="Arial Black" w:hAnsi="Arial Black"/>
          <w:b/>
          <w:u w:val="single"/>
        </w:rPr>
      </w:pPr>
      <w:r w:rsidRPr="00E72C8B">
        <w:rPr>
          <w:rFonts w:ascii="Arial Black" w:hAnsi="Arial Black"/>
          <w:b/>
          <w:u w:val="single"/>
        </w:rPr>
        <w:t>Ford Pardons Nixon</w:t>
      </w:r>
    </w:p>
    <w:p w:rsidR="00E72C8B" w:rsidRPr="00185675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b/>
          <w:sz w:val="20"/>
        </w:rPr>
      </w:pPr>
      <w:r w:rsidRPr="00185675">
        <w:rPr>
          <w:b/>
          <w:sz w:val="20"/>
        </w:rPr>
        <w:t>August 8</w:t>
      </w:r>
    </w:p>
    <w:p w:rsidR="00E72C8B" w:rsidRPr="00185675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sz w:val="20"/>
        </w:rPr>
      </w:pPr>
      <w:proofErr w:type="gramStart"/>
      <w:r w:rsidRPr="00185675">
        <w:rPr>
          <w:sz w:val="20"/>
        </w:rPr>
        <w:t>President  Nixon</w:t>
      </w:r>
      <w:proofErr w:type="gramEnd"/>
      <w:r w:rsidRPr="00185675">
        <w:rPr>
          <w:sz w:val="20"/>
        </w:rPr>
        <w:t xml:space="preserve"> announced he would resign the next day, the first President to do so.               </w:t>
      </w:r>
    </w:p>
    <w:p w:rsidR="00E72C8B" w:rsidRPr="00185675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b/>
          <w:sz w:val="20"/>
        </w:rPr>
      </w:pPr>
      <w:r w:rsidRPr="00185675">
        <w:rPr>
          <w:b/>
          <w:sz w:val="20"/>
        </w:rPr>
        <w:t>August 9</w:t>
      </w:r>
    </w:p>
    <w:p w:rsidR="00E72C8B" w:rsidRPr="00185675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sz w:val="20"/>
        </w:rPr>
      </w:pPr>
      <w:r w:rsidRPr="00185675">
        <w:rPr>
          <w:sz w:val="20"/>
        </w:rPr>
        <w:t xml:space="preserve">Vice President Gerald Ford of Michigan was sworn in as 38th President                              </w:t>
      </w:r>
    </w:p>
    <w:p w:rsidR="00E72C8B" w:rsidRPr="00185675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sz w:val="20"/>
        </w:rPr>
      </w:pPr>
      <w:r w:rsidRPr="00185675">
        <w:rPr>
          <w:b/>
          <w:sz w:val="20"/>
        </w:rPr>
        <w:t xml:space="preserve">September 8           </w:t>
      </w:r>
      <w:r w:rsidRPr="00185675">
        <w:rPr>
          <w:sz w:val="20"/>
        </w:rPr>
        <w:t xml:space="preserve">                                                                                                                          </w:t>
      </w:r>
    </w:p>
    <w:p w:rsidR="00AD2D16" w:rsidRPr="00185675" w:rsidRDefault="00E72C8B" w:rsidP="00E72C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sz w:val="20"/>
        </w:rPr>
      </w:pPr>
      <w:r w:rsidRPr="00185675">
        <w:rPr>
          <w:sz w:val="20"/>
        </w:rPr>
        <w:t xml:space="preserve">Ford granted "full, free, and absolute pardon" to ex-President Nixon </w:t>
      </w:r>
    </w:p>
    <w:p w:rsidR="00E72C8B" w:rsidRPr="00185675" w:rsidRDefault="00E72C8B" w:rsidP="00185675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Arial" w:hAnsi="Arial" w:cs="Arial"/>
          <w:color w:val="000000"/>
          <w:sz w:val="18"/>
          <w:szCs w:val="27"/>
        </w:rPr>
      </w:pPr>
      <w:r w:rsidRPr="00185675">
        <w:rPr>
          <w:rFonts w:ascii="Arial" w:hAnsi="Arial" w:cs="Arial"/>
          <w:b/>
          <w:bCs/>
          <w:i/>
          <w:iCs/>
          <w:color w:val="000000"/>
          <w:sz w:val="18"/>
          <w:szCs w:val="27"/>
        </w:rPr>
        <w:t xml:space="preserve">“Our long national nightmare is over.” </w:t>
      </w:r>
      <w:r w:rsidRPr="00185675">
        <w:rPr>
          <w:rFonts w:ascii="Arial" w:hAnsi="Arial" w:cs="Arial"/>
          <w:color w:val="000000"/>
          <w:sz w:val="18"/>
          <w:szCs w:val="27"/>
        </w:rPr>
        <w:t xml:space="preserve"> Ford after he pardoned Nixon.</w:t>
      </w:r>
    </w:p>
    <w:p w:rsidR="00E72C8B" w:rsidRPr="00CB4E07" w:rsidRDefault="00CB4E07" w:rsidP="00E72C8B">
      <w:pPr>
        <w:spacing w:after="0"/>
        <w:rPr>
          <w:rFonts w:ascii="Arial Black" w:hAnsi="Arial Black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180340</wp:posOffset>
            </wp:positionV>
            <wp:extent cx="1918335" cy="2291080"/>
            <wp:effectExtent l="133350" t="95250" r="120015" b="90170"/>
            <wp:wrapTight wrapText="bothSides">
              <wp:wrapPolygon edited="0">
                <wp:start x="-435" y="91"/>
                <wp:lineTo x="-598" y="11674"/>
                <wp:lineTo x="-294" y="20321"/>
                <wp:lineTo x="-53" y="22106"/>
                <wp:lineTo x="16290" y="21643"/>
                <wp:lineTo x="16314" y="21822"/>
                <wp:lineTo x="19109" y="21738"/>
                <wp:lineTo x="20175" y="21637"/>
                <wp:lineTo x="21880" y="21476"/>
                <wp:lineTo x="22093" y="21455"/>
                <wp:lineTo x="22069" y="21277"/>
                <wp:lineTo x="21832" y="21119"/>
                <wp:lineTo x="21896" y="18401"/>
                <wp:lineTo x="21872" y="18223"/>
                <wp:lineTo x="21937" y="15506"/>
                <wp:lineTo x="21913" y="15327"/>
                <wp:lineTo x="21978" y="12610"/>
                <wp:lineTo x="21954" y="12431"/>
                <wp:lineTo x="22019" y="9714"/>
                <wp:lineTo x="21995" y="9536"/>
                <wp:lineTo x="21846" y="6838"/>
                <wp:lineTo x="21822" y="6660"/>
                <wp:lineTo x="21887" y="3943"/>
                <wp:lineTo x="21863" y="3764"/>
                <wp:lineTo x="21715" y="1067"/>
                <wp:lineTo x="21450" y="-896"/>
                <wp:lineTo x="2122" y="-151"/>
                <wp:lineTo x="-435" y="91"/>
              </wp:wrapPolygon>
            </wp:wrapTight>
            <wp:docPr id="2" name="Picture 1" descr="http://whalen.files.wordpress.com/2010/05/fordtony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http://whalen.files.wordpress.com/2010/05/fordton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86980">
                      <a:off x="0" y="0"/>
                      <a:ext cx="191833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C8B" w:rsidRPr="00CB4E07">
        <w:rPr>
          <w:rFonts w:ascii="Arial Black" w:hAnsi="Arial Black"/>
          <w:b/>
          <w:u w:val="single"/>
        </w:rPr>
        <w:t xml:space="preserve">President </w:t>
      </w:r>
      <w:proofErr w:type="gramStart"/>
      <w:r w:rsidR="00E72C8B" w:rsidRPr="00CB4E07">
        <w:rPr>
          <w:rFonts w:ascii="Arial Black" w:hAnsi="Arial Black"/>
          <w:b/>
          <w:u w:val="single"/>
        </w:rPr>
        <w:t>Ford’s  domestic</w:t>
      </w:r>
      <w:proofErr w:type="gramEnd"/>
      <w:r w:rsidR="00E72C8B" w:rsidRPr="00CB4E07">
        <w:rPr>
          <w:rFonts w:ascii="Arial Black" w:hAnsi="Arial Black"/>
          <w:b/>
          <w:u w:val="single"/>
        </w:rPr>
        <w:t xml:space="preserve"> and international problems</w:t>
      </w:r>
    </w:p>
    <w:p w:rsidR="00E72C8B" w:rsidRPr="00CB4E07" w:rsidRDefault="00E72C8B" w:rsidP="00E72C8B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B4E07">
        <w:rPr>
          <w:sz w:val="20"/>
        </w:rPr>
        <w:t xml:space="preserve">A worldwide recession </w:t>
      </w:r>
    </w:p>
    <w:p w:rsidR="00E72C8B" w:rsidRPr="00CB4E07" w:rsidRDefault="00E72C8B" w:rsidP="00E72C8B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B4E07">
        <w:rPr>
          <w:sz w:val="20"/>
        </w:rPr>
        <w:t>Highest unemployment</w:t>
      </w:r>
    </w:p>
    <w:p w:rsidR="00CB4E07" w:rsidRPr="00185675" w:rsidRDefault="00E72C8B" w:rsidP="00E72C8B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B4E07">
        <w:rPr>
          <w:sz w:val="20"/>
        </w:rPr>
        <w:t>Highest inflation rates in decades</w:t>
      </w:r>
    </w:p>
    <w:p w:rsidR="00E72C8B" w:rsidRPr="00CB4E07" w:rsidRDefault="00E72C8B" w:rsidP="00E72C8B">
      <w:pPr>
        <w:spacing w:after="0"/>
        <w:rPr>
          <w:b/>
          <w:sz w:val="20"/>
          <w:u w:val="single"/>
        </w:rPr>
      </w:pPr>
      <w:proofErr w:type="gramStart"/>
      <w:r w:rsidRPr="00CB4E07">
        <w:rPr>
          <w:b/>
          <w:sz w:val="20"/>
          <w:u w:val="single"/>
        </w:rPr>
        <w:t>As President….</w:t>
      </w:r>
      <w:proofErr w:type="gramEnd"/>
    </w:p>
    <w:p w:rsidR="00E72C8B" w:rsidRPr="00CB4E07" w:rsidRDefault="00E72C8B" w:rsidP="00E72C8B">
      <w:pPr>
        <w:spacing w:after="0"/>
        <w:rPr>
          <w:sz w:val="20"/>
        </w:rPr>
      </w:pPr>
      <w:r w:rsidRPr="00CB4E07">
        <w:rPr>
          <w:sz w:val="20"/>
        </w:rPr>
        <w:t>Ford tried to cut government spending to curb inflation</w:t>
      </w:r>
    </w:p>
    <w:p w:rsidR="00E72C8B" w:rsidRPr="00CB4E07" w:rsidRDefault="00E72C8B" w:rsidP="00E72C8B">
      <w:pPr>
        <w:spacing w:after="0"/>
        <w:rPr>
          <w:sz w:val="20"/>
        </w:rPr>
      </w:pPr>
      <w:r w:rsidRPr="00CB4E07">
        <w:rPr>
          <w:sz w:val="20"/>
        </w:rPr>
        <w:t>Wielded the power of the Presidential veto 55 times.</w:t>
      </w:r>
    </w:p>
    <w:p w:rsidR="00E72C8B" w:rsidRPr="00CB4E07" w:rsidRDefault="00CB4E07" w:rsidP="00E72C8B">
      <w:pPr>
        <w:spacing w:after="0"/>
        <w:rPr>
          <w:b/>
          <w:sz w:val="20"/>
          <w:u w:val="single"/>
        </w:rPr>
      </w:pPr>
      <w:r w:rsidRPr="00CB4E07">
        <w:rPr>
          <w:b/>
          <w:sz w:val="20"/>
          <w:u w:val="single"/>
        </w:rPr>
        <w:t>Foreign Affairs</w:t>
      </w:r>
    </w:p>
    <w:p w:rsidR="00DB119A" w:rsidRPr="00CB4E07" w:rsidRDefault="00CB4E07" w:rsidP="00CB4E07">
      <w:pPr>
        <w:numPr>
          <w:ilvl w:val="0"/>
          <w:numId w:val="2"/>
        </w:numPr>
        <w:spacing w:after="0"/>
        <w:rPr>
          <w:sz w:val="20"/>
        </w:rPr>
      </w:pPr>
      <w:r w:rsidRPr="00CB4E07">
        <w:rPr>
          <w:sz w:val="20"/>
        </w:rPr>
        <w:t>Continued the policy of détente.</w:t>
      </w:r>
    </w:p>
    <w:p w:rsidR="00DB119A" w:rsidRPr="00CB4E07" w:rsidRDefault="00CB4E07" w:rsidP="00CB4E07">
      <w:pPr>
        <w:numPr>
          <w:ilvl w:val="0"/>
          <w:numId w:val="2"/>
        </w:numPr>
        <w:spacing w:after="0"/>
        <w:rPr>
          <w:sz w:val="20"/>
        </w:rPr>
      </w:pPr>
      <w:r w:rsidRPr="00CB4E07">
        <w:rPr>
          <w:sz w:val="20"/>
        </w:rPr>
        <w:t>Kept Kissinger as secretary of state.</w:t>
      </w:r>
    </w:p>
    <w:p w:rsidR="00E72C8B" w:rsidRPr="00CB4E07" w:rsidRDefault="00CB4E07" w:rsidP="00E72C8B">
      <w:pPr>
        <w:spacing w:after="0"/>
        <w:rPr>
          <w:sz w:val="20"/>
        </w:rPr>
      </w:pPr>
      <w:r>
        <w:rPr>
          <w:sz w:val="20"/>
        </w:rPr>
        <w:t>==================================================================</w:t>
      </w:r>
    </w:p>
    <w:p w:rsidR="00CB4E07" w:rsidRPr="00185675" w:rsidRDefault="00CB4E07" w:rsidP="00185675">
      <w:pPr>
        <w:spacing w:after="0"/>
        <w:rPr>
          <w:rFonts w:ascii="Georgia" w:hAnsi="Georgia"/>
          <w:b/>
          <w:sz w:val="20"/>
        </w:rPr>
      </w:pPr>
      <w:r w:rsidRPr="00CB4E07">
        <w:rPr>
          <w:rFonts w:ascii="Georgia" w:hAnsi="Georgia"/>
          <w:b/>
        </w:rPr>
        <w:t xml:space="preserve">Assassination </w:t>
      </w:r>
      <w:proofErr w:type="gramStart"/>
      <w:r w:rsidRPr="00CB4E07">
        <w:rPr>
          <w:rFonts w:ascii="Georgia" w:hAnsi="Georgia"/>
          <w:b/>
        </w:rPr>
        <w:t xml:space="preserve">Attempts </w:t>
      </w:r>
      <w:r>
        <w:rPr>
          <w:rFonts w:ascii="Georgia" w:hAnsi="Georgia"/>
          <w:b/>
        </w:rPr>
        <w:t>:</w:t>
      </w:r>
      <w:proofErr w:type="gramEnd"/>
      <w:r w:rsidRPr="00CB4E07">
        <w:rPr>
          <w:rFonts w:ascii="Georgia" w:hAnsi="Georgia"/>
          <w:b/>
        </w:rPr>
        <w:t xml:space="preserve">   </w:t>
      </w:r>
      <w:r w:rsidRPr="00CB4E07">
        <w:rPr>
          <w:rFonts w:ascii="Georgia" w:hAnsi="Georgia"/>
          <w:b/>
          <w:sz w:val="20"/>
        </w:rPr>
        <w:t>Twice Ford narrowly escaped death</w:t>
      </w:r>
    </w:p>
    <w:p w:rsidR="00CB4E07" w:rsidRPr="00185675" w:rsidRDefault="00185675" w:rsidP="00CB4E07">
      <w:pPr>
        <w:spacing w:after="0"/>
        <w:rPr>
          <w:rFonts w:ascii="Georgia" w:hAnsi="Georgia"/>
          <w:b/>
          <w:sz w:val="20"/>
        </w:rPr>
      </w:pPr>
      <w:r>
        <w:rPr>
          <w:rFonts w:ascii="Georgia" w:hAnsi="Georgia"/>
          <w:b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109220</wp:posOffset>
            </wp:positionV>
            <wp:extent cx="1238250" cy="1838325"/>
            <wp:effectExtent l="19050" t="0" r="0" b="0"/>
            <wp:wrapTight wrapText="bothSides">
              <wp:wrapPolygon edited="0">
                <wp:start x="-332" y="0"/>
                <wp:lineTo x="-332" y="21488"/>
                <wp:lineTo x="21600" y="21488"/>
                <wp:lineTo x="21600" y="0"/>
                <wp:lineTo x="-332" y="0"/>
              </wp:wrapPolygon>
            </wp:wrapTight>
            <wp:docPr id="10" name="Picture 10" descr="http://graphics8.nytimes.com/images/2009/08/15/us/release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8.nytimes.com/images/2009/08/15/us/release_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675" w:rsidRPr="00185675" w:rsidRDefault="00185675" w:rsidP="00185675">
      <w:pPr>
        <w:pStyle w:val="ListParagraph"/>
        <w:numPr>
          <w:ilvl w:val="0"/>
          <w:numId w:val="24"/>
        </w:numPr>
        <w:spacing w:after="0"/>
        <w:rPr>
          <w:rFonts w:ascii="Georgia" w:hAnsi="Georgia"/>
          <w:sz w:val="18"/>
        </w:rPr>
      </w:pPr>
      <w:r w:rsidRPr="00185675">
        <w:rPr>
          <w:rFonts w:ascii="Georgia" w:hAnsi="Georgia"/>
          <w:b/>
          <w:sz w:val="18"/>
        </w:rPr>
        <w:t>September 5, 1975:</w:t>
      </w:r>
      <w:r w:rsidRPr="00185675">
        <w:rPr>
          <w:rFonts w:ascii="Georgia" w:hAnsi="Georgia"/>
          <w:sz w:val="18"/>
        </w:rPr>
        <w:t xml:space="preserve"> </w:t>
      </w:r>
      <w:proofErr w:type="gramStart"/>
      <w:r w:rsidRPr="00185675">
        <w:rPr>
          <w:rFonts w:ascii="Georgia" w:hAnsi="Georgia"/>
          <w:sz w:val="18"/>
        </w:rPr>
        <w:t>At  the</w:t>
      </w:r>
      <w:proofErr w:type="gramEnd"/>
      <w:r w:rsidRPr="00185675">
        <w:rPr>
          <w:rFonts w:ascii="Georgia" w:hAnsi="Georgia"/>
          <w:sz w:val="18"/>
        </w:rPr>
        <w:t xml:space="preserve"> California State Capitol, Lynette </w:t>
      </w:r>
      <w:r>
        <w:rPr>
          <w:rFonts w:ascii="Georgia" w:hAnsi="Georgia"/>
          <w:sz w:val="18"/>
        </w:rPr>
        <w:t xml:space="preserve">‘Squeaky’ </w:t>
      </w:r>
      <w:proofErr w:type="spellStart"/>
      <w:r w:rsidRPr="00185675">
        <w:rPr>
          <w:rFonts w:ascii="Georgia" w:hAnsi="Georgia"/>
          <w:sz w:val="18"/>
        </w:rPr>
        <w:t>Fromme</w:t>
      </w:r>
      <w:proofErr w:type="spellEnd"/>
      <w:r w:rsidRPr="00185675">
        <w:rPr>
          <w:rFonts w:ascii="Georgia" w:hAnsi="Georgia"/>
          <w:sz w:val="18"/>
        </w:rPr>
        <w:t xml:space="preserve">, a follower of Charles Manson, drew a Colt M1911 .45 caliber pistol on Ford when he reached to shake her hand in a crowd. </w:t>
      </w:r>
    </w:p>
    <w:p w:rsidR="00185675" w:rsidRDefault="00185675" w:rsidP="00185675">
      <w:pPr>
        <w:spacing w:after="0"/>
        <w:rPr>
          <w:rFonts w:ascii="Georgia" w:hAnsi="Georgia"/>
          <w:sz w:val="18"/>
        </w:rPr>
      </w:pPr>
    </w:p>
    <w:p w:rsidR="00185675" w:rsidRDefault="00185675" w:rsidP="00185675">
      <w:pPr>
        <w:spacing w:after="0"/>
        <w:rPr>
          <w:rFonts w:ascii="Georgia" w:hAnsi="Georgia"/>
          <w:sz w:val="18"/>
        </w:rPr>
      </w:pPr>
      <w:r w:rsidRPr="00185675">
        <w:rPr>
          <w:rFonts w:ascii="Georgia" w:hAnsi="Georgia"/>
          <w:sz w:val="18"/>
        </w:rPr>
        <w:t xml:space="preserve">She had four cartridges in the pistol's magazine but none in the firing chamber. She was quickly restrained by Secret Service agent Larry </w:t>
      </w:r>
      <w:proofErr w:type="spellStart"/>
      <w:r w:rsidRPr="00185675">
        <w:rPr>
          <w:rFonts w:ascii="Georgia" w:hAnsi="Georgia"/>
          <w:sz w:val="18"/>
        </w:rPr>
        <w:t>Buendorf</w:t>
      </w:r>
      <w:proofErr w:type="spellEnd"/>
      <w:r w:rsidRPr="00185675">
        <w:rPr>
          <w:rFonts w:ascii="Georgia" w:hAnsi="Georgia"/>
          <w:sz w:val="18"/>
        </w:rPr>
        <w:t xml:space="preserve">. </w:t>
      </w:r>
      <w:proofErr w:type="spellStart"/>
      <w:r w:rsidRPr="00185675">
        <w:rPr>
          <w:rFonts w:ascii="Georgia" w:hAnsi="Georgia"/>
          <w:sz w:val="18"/>
        </w:rPr>
        <w:t>Fromme</w:t>
      </w:r>
      <w:proofErr w:type="spellEnd"/>
      <w:r w:rsidRPr="00185675">
        <w:rPr>
          <w:rFonts w:ascii="Georgia" w:hAnsi="Georgia"/>
          <w:sz w:val="18"/>
        </w:rPr>
        <w:t xml:space="preserve"> was sentenced to life in prison, but was released </w:t>
      </w:r>
      <w:r>
        <w:rPr>
          <w:rFonts w:ascii="Georgia" w:hAnsi="Georgia"/>
          <w:sz w:val="18"/>
        </w:rPr>
        <w:t>from custody on August 14, 2009.</w:t>
      </w:r>
    </w:p>
    <w:p w:rsidR="00185675" w:rsidRDefault="00185675" w:rsidP="00185675">
      <w:pPr>
        <w:spacing w:after="0"/>
        <w:rPr>
          <w:rFonts w:ascii="Georgia" w:hAnsi="Georgia"/>
          <w:sz w:val="18"/>
        </w:rPr>
      </w:pPr>
      <w:r>
        <w:rPr>
          <w:rFonts w:ascii="Georgia" w:hAnsi="Georgia"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78105</wp:posOffset>
            </wp:positionV>
            <wp:extent cx="1525905" cy="1695450"/>
            <wp:effectExtent l="19050" t="0" r="0" b="0"/>
            <wp:wrapTight wrapText="bothSides">
              <wp:wrapPolygon edited="0">
                <wp:start x="-270" y="0"/>
                <wp:lineTo x="-270" y="21357"/>
                <wp:lineTo x="21573" y="21357"/>
                <wp:lineTo x="21573" y="0"/>
                <wp:lineTo x="-270" y="0"/>
              </wp:wrapPolygon>
            </wp:wrapTight>
            <wp:docPr id="7" name="Picture 7" descr="http://i.telegraph.co.uk/multimedia/archive/00437/news-graphics-2008-_4373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elegraph.co.uk/multimedia/archive/00437/news-graphics-2008-_43732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675" w:rsidRDefault="00185675" w:rsidP="00185675">
      <w:pPr>
        <w:pStyle w:val="ListParagraph"/>
        <w:numPr>
          <w:ilvl w:val="0"/>
          <w:numId w:val="24"/>
        </w:numPr>
        <w:spacing w:after="0"/>
        <w:rPr>
          <w:rFonts w:ascii="Georgia" w:hAnsi="Georgia"/>
          <w:sz w:val="18"/>
        </w:rPr>
      </w:pPr>
      <w:r w:rsidRPr="00185675">
        <w:rPr>
          <w:rFonts w:ascii="Georgia" w:hAnsi="Georgia"/>
          <w:b/>
          <w:sz w:val="18"/>
        </w:rPr>
        <w:t>September 22, 1975:</w:t>
      </w:r>
      <w:r w:rsidRPr="00185675">
        <w:rPr>
          <w:rFonts w:ascii="Georgia" w:hAnsi="Georgia"/>
          <w:sz w:val="18"/>
        </w:rPr>
        <w:t xml:space="preserve"> In San Francisco, Sara Jane Moore fired a revolver at Ford from 40 </w:t>
      </w:r>
      <w:proofErr w:type="gramStart"/>
      <w:r w:rsidRPr="00185675">
        <w:rPr>
          <w:rFonts w:ascii="Georgia" w:hAnsi="Georgia"/>
          <w:sz w:val="18"/>
        </w:rPr>
        <w:t>feet  away</w:t>
      </w:r>
      <w:proofErr w:type="gramEnd"/>
      <w:r w:rsidRPr="00185675">
        <w:rPr>
          <w:rFonts w:ascii="Georgia" w:hAnsi="Georgia"/>
          <w:sz w:val="18"/>
        </w:rPr>
        <w:t xml:space="preserve">. A bystander, Oliver </w:t>
      </w:r>
      <w:proofErr w:type="spellStart"/>
      <w:r w:rsidRPr="00185675">
        <w:rPr>
          <w:rFonts w:ascii="Georgia" w:hAnsi="Georgia"/>
          <w:sz w:val="18"/>
        </w:rPr>
        <w:t>Sipple</w:t>
      </w:r>
      <w:proofErr w:type="spellEnd"/>
      <w:r w:rsidRPr="00185675">
        <w:rPr>
          <w:rFonts w:ascii="Georgia" w:hAnsi="Georgia"/>
          <w:sz w:val="18"/>
        </w:rPr>
        <w:t xml:space="preserve">, grabbed Moore's arm and the shot missed Ford. </w:t>
      </w:r>
    </w:p>
    <w:p w:rsidR="00185675" w:rsidRDefault="00185675" w:rsidP="00185675">
      <w:pPr>
        <w:pStyle w:val="ListParagraph"/>
        <w:spacing w:after="0"/>
        <w:rPr>
          <w:rFonts w:ascii="Georgia" w:hAnsi="Georgia"/>
          <w:b/>
          <w:sz w:val="18"/>
        </w:rPr>
      </w:pPr>
    </w:p>
    <w:p w:rsidR="00CB4E07" w:rsidRPr="00185675" w:rsidRDefault="00185675" w:rsidP="00185675">
      <w:pPr>
        <w:pStyle w:val="ListParagraph"/>
        <w:spacing w:after="0"/>
        <w:rPr>
          <w:rFonts w:ascii="Georgia" w:hAnsi="Georgia"/>
          <w:sz w:val="18"/>
        </w:rPr>
      </w:pPr>
      <w:r w:rsidRPr="00185675">
        <w:rPr>
          <w:rFonts w:ascii="Georgia" w:hAnsi="Georgia"/>
          <w:sz w:val="18"/>
        </w:rPr>
        <w:t>Moore was tried and convicted in federal court, and sentenced to prison for life. She was paroled from a federal prison on December 31, 2007 after serving more than 30 years. Both were released after Ford died.</w:t>
      </w:r>
    </w:p>
    <w:p w:rsidR="00CB4E07" w:rsidRDefault="00CB4E07" w:rsidP="00CB4E07">
      <w:pPr>
        <w:spacing w:after="0"/>
        <w:rPr>
          <w:rFonts w:ascii="Georgia" w:hAnsi="Georgia"/>
          <w:sz w:val="20"/>
        </w:rPr>
      </w:pPr>
    </w:p>
    <w:p w:rsidR="00CB4E07" w:rsidRDefault="0077746B" w:rsidP="00CB4E07">
      <w:pPr>
        <w:spacing w:after="0"/>
        <w:rPr>
          <w:rFonts w:ascii="Georgia" w:hAnsi="Georgia"/>
          <w:sz w:val="20"/>
        </w:rPr>
      </w:pPr>
      <w:r>
        <w:rPr>
          <w:rFonts w:ascii="Maiandra GD" w:hAnsi="Maiandra GD"/>
          <w:b/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5B1F1F49" wp14:editId="5400128F">
            <wp:simplePos x="0" y="0"/>
            <wp:positionH relativeFrom="column">
              <wp:posOffset>3343275</wp:posOffset>
            </wp:positionH>
            <wp:positionV relativeFrom="paragraph">
              <wp:posOffset>45085</wp:posOffset>
            </wp:positionV>
            <wp:extent cx="2447925" cy="2333625"/>
            <wp:effectExtent l="0" t="25400" r="0" b="3175"/>
            <wp:wrapTight wrapText="bothSides">
              <wp:wrapPolygon edited="0">
                <wp:start x="6335" y="624"/>
                <wp:lineTo x="816" y="2643"/>
                <wp:lineTo x="1734" y="6279"/>
                <wp:lineTo x="-1083" y="7061"/>
                <wp:lineTo x="994" y="16212"/>
                <wp:lineTo x="2536" y="17730"/>
                <wp:lineTo x="6053" y="20645"/>
                <wp:lineTo x="6486" y="20524"/>
                <wp:lineTo x="11552" y="21307"/>
                <wp:lineTo x="11884" y="21701"/>
                <wp:lineTo x="14700" y="20919"/>
                <wp:lineTo x="14802" y="20405"/>
                <wp:lineTo x="19486" y="16916"/>
                <wp:lineTo x="19703" y="16856"/>
                <wp:lineTo x="21386" y="12498"/>
                <wp:lineTo x="21176" y="8908"/>
                <wp:lineTo x="21118" y="8681"/>
                <wp:lineTo x="19825" y="5392"/>
                <wp:lineTo x="19768" y="5164"/>
                <wp:lineTo x="15817" y="2370"/>
                <wp:lineTo x="15747" y="1173"/>
                <wp:lineTo x="12516" y="-605"/>
                <wp:lineTo x="9152" y="-157"/>
                <wp:lineTo x="6335" y="624"/>
              </wp:wrapPolygon>
            </wp:wrapTight>
            <wp:docPr id="3" name="Picture 2" descr="American revolution bicentennial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2" descr="American revolution bicentennia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889300">
                      <a:off x="0" y="0"/>
                      <a:ext cx="2447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E07" w:rsidRDefault="00CB4E07" w:rsidP="00CB4E07">
      <w:pPr>
        <w:spacing w:after="0"/>
        <w:rPr>
          <w:rFonts w:ascii="Georgia" w:hAnsi="Georgia"/>
          <w:sz w:val="20"/>
        </w:rPr>
      </w:pPr>
    </w:p>
    <w:p w:rsidR="00CB4E07" w:rsidRDefault="00CB4E07" w:rsidP="00CB4E07">
      <w:pPr>
        <w:spacing w:after="0"/>
        <w:rPr>
          <w:rFonts w:ascii="Maiandra GD" w:hAnsi="Maiandra GD"/>
          <w:b/>
          <w:sz w:val="36"/>
        </w:rPr>
      </w:pPr>
      <w:r w:rsidRPr="00CB4E07">
        <w:rPr>
          <w:rFonts w:ascii="Maiandra GD" w:hAnsi="Maiandra GD"/>
          <w:b/>
          <w:sz w:val="36"/>
        </w:rPr>
        <w:t xml:space="preserve">The U.S. Bicentennial </w:t>
      </w:r>
      <w:r w:rsidRPr="00CB4E07">
        <w:rPr>
          <w:rFonts w:ascii="Maiandra GD" w:hAnsi="Maiandra GD"/>
          <w:b/>
          <w:sz w:val="36"/>
        </w:rPr>
        <w:br/>
        <w:t>1776- 1976</w:t>
      </w:r>
    </w:p>
    <w:p w:rsidR="006723F6" w:rsidRPr="006723F6" w:rsidRDefault="006723F6" w:rsidP="00CB4E07">
      <w:pPr>
        <w:spacing w:after="0"/>
        <w:rPr>
          <w:rFonts w:ascii="Maiandra GD" w:hAnsi="Maiandra GD"/>
          <w:b/>
        </w:rPr>
      </w:pPr>
    </w:p>
    <w:p w:rsidR="00030F6D" w:rsidRDefault="00030F6D" w:rsidP="00CB4E07">
      <w:pPr>
        <w:spacing w:after="0"/>
        <w:rPr>
          <w:rFonts w:ascii="Maiandra GD" w:hAnsi="Maiandra GD"/>
          <w:b/>
          <w:sz w:val="36"/>
        </w:rPr>
      </w:pPr>
    </w:p>
    <w:p w:rsidR="00030F6D" w:rsidRDefault="00030F6D" w:rsidP="00CB4E07">
      <w:pPr>
        <w:spacing w:after="0"/>
        <w:rPr>
          <w:rFonts w:ascii="Maiandra GD" w:hAnsi="Maiandra GD"/>
          <w:b/>
          <w:sz w:val="36"/>
        </w:rPr>
      </w:pPr>
    </w:p>
    <w:p w:rsidR="00030F6D" w:rsidRDefault="00030F6D" w:rsidP="00CB4E07">
      <w:pPr>
        <w:spacing w:after="0"/>
        <w:rPr>
          <w:rFonts w:ascii="Maiandra GD" w:hAnsi="Maiandra GD"/>
          <w:b/>
          <w:sz w:val="36"/>
        </w:rPr>
      </w:pPr>
    </w:p>
    <w:p w:rsidR="00030F6D" w:rsidRDefault="00030F6D" w:rsidP="00CB4E07">
      <w:pPr>
        <w:spacing w:after="0"/>
        <w:rPr>
          <w:rFonts w:ascii="Maiandra GD" w:hAnsi="Maiandra GD"/>
          <w:b/>
          <w:sz w:val="36"/>
        </w:rPr>
      </w:pPr>
    </w:p>
    <w:p w:rsidR="00030F6D" w:rsidRDefault="00030F6D" w:rsidP="00CB4E07">
      <w:pPr>
        <w:spacing w:after="0"/>
        <w:rPr>
          <w:rFonts w:ascii="Maiandra GD" w:hAnsi="Maiandra GD"/>
          <w:b/>
          <w:sz w:val="36"/>
        </w:rPr>
      </w:pPr>
    </w:p>
    <w:p w:rsidR="00030F6D" w:rsidRDefault="00030F6D" w:rsidP="00CB4E07">
      <w:pPr>
        <w:spacing w:after="0"/>
        <w:rPr>
          <w:rFonts w:ascii="Maiandra GD" w:hAnsi="Maiandra GD"/>
          <w:b/>
          <w:sz w:val="36"/>
        </w:rPr>
      </w:pPr>
    </w:p>
    <w:p w:rsidR="00030F6D" w:rsidRDefault="001843F6" w:rsidP="00AA5D64">
      <w:pPr>
        <w:spacing w:after="0"/>
        <w:jc w:val="center"/>
        <w:rPr>
          <w:rFonts w:ascii="Maiandra GD" w:hAnsi="Maiandra GD"/>
          <w:b/>
          <w:bCs/>
          <w:sz w:val="36"/>
          <w:u w:val="single"/>
        </w:rPr>
      </w:pPr>
      <w:r>
        <w:rPr>
          <w:rFonts w:ascii="Maiandra GD" w:hAnsi="Maiandra GD"/>
          <w:b/>
          <w:bCs/>
          <w:noProof/>
          <w:sz w:val="36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315595</wp:posOffset>
            </wp:positionV>
            <wp:extent cx="1409700" cy="1876425"/>
            <wp:effectExtent l="19050" t="0" r="0" b="0"/>
            <wp:wrapTight wrapText="bothSides">
              <wp:wrapPolygon edited="0">
                <wp:start x="-292" y="0"/>
                <wp:lineTo x="-292" y="21490"/>
                <wp:lineTo x="21600" y="21490"/>
                <wp:lineTo x="21600" y="0"/>
                <wp:lineTo x="-292" y="0"/>
              </wp:wrapPolygon>
            </wp:wrapTight>
            <wp:docPr id="13" name="Picture 13" descr="Gerald Ford, official Presidentia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ald Ford, official Presidential 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6D" w:rsidRPr="00030F6D">
        <w:rPr>
          <w:rFonts w:ascii="Maiandra GD" w:hAnsi="Maiandra GD"/>
          <w:b/>
          <w:bCs/>
          <w:sz w:val="36"/>
          <w:u w:val="single"/>
        </w:rPr>
        <w:t>Election of 1976</w:t>
      </w:r>
      <w:r w:rsidR="001E5253">
        <w:rPr>
          <w:rFonts w:ascii="Maiandra GD" w:hAnsi="Maiandra GD"/>
          <w:b/>
          <w:bCs/>
          <w:sz w:val="36"/>
          <w:u w:val="single"/>
        </w:rPr>
        <w:t xml:space="preserve">: Ford </w:t>
      </w:r>
      <w:r w:rsidR="0077746B">
        <w:rPr>
          <w:rFonts w:ascii="Maiandra GD" w:hAnsi="Maiandra GD"/>
          <w:b/>
          <w:bCs/>
          <w:sz w:val="36"/>
          <w:u w:val="single"/>
        </w:rPr>
        <w:t>vs.</w:t>
      </w:r>
      <w:r w:rsidR="001E5253">
        <w:rPr>
          <w:rFonts w:ascii="Maiandra GD" w:hAnsi="Maiandra GD"/>
          <w:b/>
          <w:bCs/>
          <w:sz w:val="36"/>
          <w:u w:val="single"/>
        </w:rPr>
        <w:t xml:space="preserve"> Carter</w:t>
      </w:r>
      <w:r w:rsidRPr="001843F6">
        <w:t xml:space="preserve"> </w:t>
      </w:r>
    </w:p>
    <w:p w:rsidR="001E5253" w:rsidRPr="001E5253" w:rsidRDefault="001843F6" w:rsidP="00AA5D64">
      <w:pPr>
        <w:spacing w:after="0"/>
        <w:rPr>
          <w:rFonts w:ascii="Maiandra GD" w:hAnsi="Maiandra GD"/>
          <w:bCs/>
        </w:rPr>
      </w:pPr>
      <w:r>
        <w:rPr>
          <w:rFonts w:ascii="Maiandra GD" w:hAnsi="Maiandra GD"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1457325" cy="1876425"/>
            <wp:effectExtent l="19050" t="0" r="9525" b="0"/>
            <wp:wrapTight wrapText="bothSides">
              <wp:wrapPolygon edited="0">
                <wp:start x="-282" y="0"/>
                <wp:lineTo x="-282" y="21490"/>
                <wp:lineTo x="21741" y="21490"/>
                <wp:lineTo x="21741" y="0"/>
                <wp:lineTo x="-282" y="0"/>
              </wp:wrapPolygon>
            </wp:wrapTight>
            <wp:docPr id="11" name="Picture 10" descr="Carte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er cropp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253">
        <w:rPr>
          <w:rFonts w:ascii="Maiandra GD" w:hAnsi="Maiandra GD"/>
          <w:bCs/>
        </w:rPr>
        <w:t>•</w:t>
      </w:r>
      <w:r w:rsidR="001E5253" w:rsidRPr="001E5253">
        <w:rPr>
          <w:rFonts w:ascii="Maiandra GD" w:hAnsi="Maiandra GD"/>
          <w:b/>
          <w:bCs/>
        </w:rPr>
        <w:t>Republicans:</w:t>
      </w:r>
    </w:p>
    <w:p w:rsidR="001E5253" w:rsidRPr="00185675" w:rsidRDefault="001E5253" w:rsidP="00AA5D64">
      <w:pPr>
        <w:spacing w:after="0"/>
        <w:rPr>
          <w:rFonts w:ascii="Maiandra GD" w:hAnsi="Maiandra GD"/>
          <w:bCs/>
          <w:sz w:val="20"/>
        </w:rPr>
      </w:pPr>
      <w:r w:rsidRPr="00185675">
        <w:rPr>
          <w:rFonts w:ascii="Maiandra GD" w:hAnsi="Maiandra GD"/>
          <w:bCs/>
          <w:sz w:val="20"/>
        </w:rPr>
        <w:t>Ford won the nomination over former California Governor Ronald Reagan</w:t>
      </w:r>
    </w:p>
    <w:p w:rsidR="001E5253" w:rsidRPr="00185675" w:rsidRDefault="001E5253" w:rsidP="00AA5D64">
      <w:pPr>
        <w:spacing w:after="0"/>
        <w:rPr>
          <w:rFonts w:ascii="Maiandra GD" w:hAnsi="Maiandra GD"/>
          <w:bCs/>
          <w:sz w:val="20"/>
        </w:rPr>
      </w:pPr>
      <w:r w:rsidRPr="00185675">
        <w:rPr>
          <w:rFonts w:ascii="Maiandra GD" w:hAnsi="Maiandra GD"/>
          <w:bCs/>
          <w:sz w:val="20"/>
        </w:rPr>
        <w:t>Running mate: Senator Robert J. Dole of Kansas</w:t>
      </w:r>
    </w:p>
    <w:p w:rsidR="001E5253" w:rsidRPr="001E5253" w:rsidRDefault="001E5253" w:rsidP="00AA5D64">
      <w:pPr>
        <w:spacing w:after="0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•</w:t>
      </w:r>
      <w:r w:rsidRPr="001E5253">
        <w:rPr>
          <w:rFonts w:ascii="Maiandra GD" w:hAnsi="Maiandra GD"/>
          <w:b/>
          <w:bCs/>
        </w:rPr>
        <w:t>Democrats:</w:t>
      </w:r>
    </w:p>
    <w:p w:rsidR="001E5253" w:rsidRPr="00185675" w:rsidRDefault="001E5253" w:rsidP="00AA5D64">
      <w:pPr>
        <w:spacing w:after="0"/>
        <w:rPr>
          <w:rFonts w:ascii="Maiandra GD" w:hAnsi="Maiandra GD"/>
          <w:bCs/>
          <w:sz w:val="20"/>
        </w:rPr>
      </w:pPr>
      <w:r w:rsidRPr="00185675">
        <w:rPr>
          <w:rFonts w:ascii="Maiandra GD" w:hAnsi="Maiandra GD"/>
          <w:bCs/>
          <w:sz w:val="20"/>
        </w:rPr>
        <w:t>Jimmy Carter, a former governor of Georgia</w:t>
      </w:r>
    </w:p>
    <w:p w:rsidR="001E5253" w:rsidRPr="00185675" w:rsidRDefault="001E5253" w:rsidP="00AA5D64">
      <w:pPr>
        <w:spacing w:after="0"/>
        <w:rPr>
          <w:rFonts w:ascii="Maiandra GD" w:hAnsi="Maiandra GD"/>
          <w:bCs/>
          <w:sz w:val="20"/>
        </w:rPr>
      </w:pPr>
      <w:r w:rsidRPr="00185675">
        <w:rPr>
          <w:rFonts w:ascii="Maiandra GD" w:hAnsi="Maiandra GD"/>
          <w:bCs/>
          <w:sz w:val="20"/>
        </w:rPr>
        <w:t xml:space="preserve">   Running mate: Senator Walter F. Mondale of Minnesota</w:t>
      </w:r>
    </w:p>
    <w:p w:rsidR="001E5253" w:rsidRDefault="001E5253" w:rsidP="00AA5D64">
      <w:pPr>
        <w:spacing w:after="0"/>
        <w:rPr>
          <w:rFonts w:ascii="Maiandra GD" w:hAnsi="Maiandra GD"/>
          <w:bCs/>
        </w:rPr>
      </w:pPr>
    </w:p>
    <w:p w:rsidR="001E5253" w:rsidRPr="001E5253" w:rsidRDefault="001843F6" w:rsidP="00AA5D64">
      <w:pPr>
        <w:spacing w:after="0"/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Carter won a </w:t>
      </w:r>
      <w:r w:rsidR="001E5253" w:rsidRPr="001E5253">
        <w:rPr>
          <w:rFonts w:ascii="Maiandra GD" w:hAnsi="Maiandra GD"/>
          <w:bCs/>
        </w:rPr>
        <w:t xml:space="preserve">narrow victory </w:t>
      </w:r>
    </w:p>
    <w:p w:rsidR="001E5253" w:rsidRDefault="001843F6" w:rsidP="00AA5D64">
      <w:pPr>
        <w:spacing w:after="0"/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                                 </w:t>
      </w:r>
      <w:r w:rsidRPr="001843F6">
        <w:rPr>
          <w:rFonts w:ascii="Maiandra GD" w:hAnsi="Maiandra GD"/>
          <w:bCs/>
        </w:rPr>
        <w:t>Electoral vote</w:t>
      </w:r>
      <w:r w:rsidRPr="001843F6">
        <w:rPr>
          <w:rFonts w:ascii="Maiandra GD" w:hAnsi="Maiandra GD"/>
          <w:bCs/>
        </w:rPr>
        <w:tab/>
        <w:t>297</w:t>
      </w:r>
      <w:r w:rsidRPr="001843F6">
        <w:rPr>
          <w:rFonts w:ascii="Maiandra GD" w:hAnsi="Maiandra GD"/>
          <w:bCs/>
        </w:rPr>
        <w:tab/>
        <w:t>240</w:t>
      </w:r>
    </w:p>
    <w:p w:rsidR="001843F6" w:rsidRPr="001E5253" w:rsidRDefault="001843F6" w:rsidP="00AA5D64">
      <w:pPr>
        <w:spacing w:after="0"/>
        <w:rPr>
          <w:rFonts w:ascii="Maiandra GD" w:hAnsi="Maiandra GD"/>
          <w:bCs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noProof/>
          <w:sz w:val="28"/>
        </w:rPr>
      </w:pPr>
      <w:r>
        <w:rPr>
          <w:rFonts w:ascii="Maiandra GD" w:hAnsi="Maiandra GD"/>
          <w:b/>
          <w:bCs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98425</wp:posOffset>
            </wp:positionV>
            <wp:extent cx="4913630" cy="3152775"/>
            <wp:effectExtent l="228600" t="0" r="1270" b="257175"/>
            <wp:wrapTight wrapText="bothSides">
              <wp:wrapPolygon edited="0">
                <wp:start x="-167" y="0"/>
                <wp:lineTo x="-921" y="1436"/>
                <wp:lineTo x="-1005" y="23362"/>
                <wp:lineTo x="21019" y="23362"/>
                <wp:lineTo x="21103" y="23362"/>
                <wp:lineTo x="21187" y="23101"/>
                <wp:lineTo x="21103" y="22970"/>
                <wp:lineTo x="21187" y="22970"/>
                <wp:lineTo x="21606" y="21404"/>
                <wp:lineTo x="21606" y="0"/>
                <wp:lineTo x="-167" y="0"/>
              </wp:wrapPolygon>
            </wp:wrapTight>
            <wp:docPr id="16" name="Picture 16" descr="http://upload.wikimedia.org/wikipedia/commons/thumb/6/64/Carter_and_Ford_in_a_debate%2C_September_23%2C_1976.jpg/1024px-Carter_and_Ford_in_a_debate%2C_September_23%2C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6/64/Carter_and_Ford_in_a_debate%2C_September_23%2C_1976.jpg/1024px-Carter_and_Ford_in_a_debate%2C_September_23%2C_19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292100" dir="762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noProof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noProof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843F6" w:rsidRDefault="001843F6" w:rsidP="00AA5D64">
      <w:pPr>
        <w:spacing w:after="0"/>
        <w:jc w:val="center"/>
        <w:rPr>
          <w:rFonts w:ascii="Maiandra GD" w:hAnsi="Maiandra GD"/>
          <w:b/>
          <w:bCs/>
          <w:sz w:val="28"/>
        </w:rPr>
      </w:pPr>
    </w:p>
    <w:p w:rsidR="001E5253" w:rsidRPr="0077746B" w:rsidRDefault="001E5253" w:rsidP="00AA5D64">
      <w:pPr>
        <w:spacing w:after="0"/>
        <w:jc w:val="center"/>
        <w:rPr>
          <w:rFonts w:ascii="Abadi MT Condensed Extra Bold" w:hAnsi="Abadi MT Condensed Extra Bold"/>
          <w:b/>
          <w:bCs/>
          <w:sz w:val="40"/>
        </w:rPr>
      </w:pPr>
      <w:r w:rsidRPr="0077746B">
        <w:rPr>
          <w:rFonts w:ascii="Abadi MT Condensed Extra Bold" w:hAnsi="Abadi MT Condensed Extra Bold"/>
          <w:b/>
          <w:bCs/>
          <w:sz w:val="40"/>
        </w:rPr>
        <w:lastRenderedPageBreak/>
        <w:t>Jimmy Carter as President</w:t>
      </w:r>
    </w:p>
    <w:p w:rsidR="001E5253" w:rsidRPr="003A1053" w:rsidRDefault="001E5253" w:rsidP="00AA5D64">
      <w:pPr>
        <w:spacing w:after="0"/>
        <w:jc w:val="center"/>
        <w:rPr>
          <w:rFonts w:ascii="Maiandra GD" w:hAnsi="Maiandra GD"/>
          <w:bCs/>
          <w:sz w:val="16"/>
        </w:rPr>
      </w:pPr>
      <w:r w:rsidRPr="001E5253">
        <w:rPr>
          <w:rFonts w:ascii="Maiandra GD" w:hAnsi="Maiandra GD"/>
          <w:bCs/>
          <w:sz w:val="18"/>
        </w:rPr>
        <w:t>“I will never lie to you.”</w:t>
      </w:r>
      <w:r w:rsidRPr="001E5253">
        <w:rPr>
          <w:rFonts w:ascii="Maiandra GD" w:hAnsi="Maiandra GD"/>
          <w:bCs/>
          <w:sz w:val="18"/>
        </w:rPr>
        <w:br/>
      </w:r>
      <w:r w:rsidRPr="003A1053">
        <w:rPr>
          <w:rFonts w:ascii="Maiandra GD" w:hAnsi="Maiandra GD"/>
          <w:bCs/>
          <w:sz w:val="16"/>
        </w:rPr>
        <w:t xml:space="preserve">-- </w:t>
      </w:r>
      <w:r w:rsidRPr="003A1053">
        <w:rPr>
          <w:rFonts w:ascii="Maiandra GD" w:hAnsi="Maiandra GD"/>
          <w:bCs/>
          <w:i/>
          <w:iCs/>
          <w:sz w:val="16"/>
        </w:rPr>
        <w:t>President Jimmy Carter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Expanded the national park system.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Created the Department of Education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 xml:space="preserve">Strengthened the Social Security system. 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Appointed a record numbers of women, blacks, and Hispanics to government jobs.</w:t>
      </w:r>
    </w:p>
    <w:p w:rsidR="003A1053" w:rsidRDefault="003A1053" w:rsidP="00AA5D6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A1053" w:rsidRPr="001E5253" w:rsidRDefault="003A1053" w:rsidP="00AA5D64">
      <w:pPr>
        <w:spacing w:after="0"/>
        <w:rPr>
          <w:rFonts w:ascii="Times New Roman" w:hAnsi="Times New Roman" w:cs="Times New Roman"/>
          <w:b/>
          <w:bCs/>
          <w:sz w:val="20"/>
          <w:u w:val="single"/>
        </w:rPr>
      </w:pPr>
      <w:proofErr w:type="gramStart"/>
      <w:r w:rsidRPr="001E5253">
        <w:rPr>
          <w:rFonts w:ascii="Times New Roman" w:hAnsi="Times New Roman" w:cs="Times New Roman"/>
          <w:b/>
          <w:bCs/>
          <w:u w:val="single"/>
        </w:rPr>
        <w:t>An ineffective president?</w:t>
      </w:r>
      <w:proofErr w:type="gramEnd"/>
      <w:r w:rsidRPr="001E5253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3A1053" w:rsidRPr="001E5253" w:rsidRDefault="003A1053" w:rsidP="00AA5D64">
      <w:pPr>
        <w:spacing w:after="0"/>
        <w:rPr>
          <w:rFonts w:ascii="Times New Roman" w:hAnsi="Times New Roman" w:cs="Times New Roman"/>
          <w:bCs/>
        </w:rPr>
      </w:pPr>
      <w:r w:rsidRPr="001E5253">
        <w:rPr>
          <w:rFonts w:ascii="Times New Roman" w:hAnsi="Times New Roman" w:cs="Times New Roman"/>
          <w:bCs/>
        </w:rPr>
        <w:t xml:space="preserve">      He was seen as too nice.</w:t>
      </w:r>
    </w:p>
    <w:p w:rsidR="003A1053" w:rsidRPr="001E5253" w:rsidRDefault="003A1053" w:rsidP="00AA5D64">
      <w:pPr>
        <w:spacing w:after="0"/>
        <w:rPr>
          <w:rFonts w:ascii="Times New Roman" w:hAnsi="Times New Roman" w:cs="Times New Roman"/>
          <w:bCs/>
        </w:rPr>
      </w:pPr>
      <w:r w:rsidRPr="001E5253">
        <w:rPr>
          <w:rFonts w:ascii="Times New Roman" w:hAnsi="Times New Roman" w:cs="Times New Roman"/>
          <w:bCs/>
        </w:rPr>
        <w:t xml:space="preserve">      He tried to micromanaged affairs</w:t>
      </w:r>
    </w:p>
    <w:p w:rsidR="003A1053" w:rsidRDefault="003A1053" w:rsidP="00AA5D64">
      <w:pPr>
        <w:spacing w:after="0"/>
        <w:rPr>
          <w:rFonts w:ascii="Times New Roman" w:hAnsi="Times New Roman" w:cs="Times New Roman"/>
          <w:bCs/>
        </w:rPr>
      </w:pPr>
      <w:r w:rsidRPr="001E5253">
        <w:rPr>
          <w:rFonts w:ascii="Times New Roman" w:hAnsi="Times New Roman" w:cs="Times New Roman"/>
          <w:bCs/>
        </w:rPr>
        <w:t xml:space="preserve">      He played the outsider</w:t>
      </w:r>
      <w:r>
        <w:rPr>
          <w:rFonts w:ascii="Times New Roman" w:hAnsi="Times New Roman" w:cs="Times New Roman"/>
          <w:bCs/>
        </w:rPr>
        <w:t xml:space="preserve"> and alienated potential</w:t>
      </w:r>
      <w:r w:rsidRPr="001E5253">
        <w:rPr>
          <w:rFonts w:ascii="Times New Roman" w:hAnsi="Times New Roman" w:cs="Times New Roman"/>
          <w:bCs/>
        </w:rPr>
        <w:t xml:space="preserve"> allies.</w:t>
      </w:r>
    </w:p>
    <w:p w:rsidR="003A1053" w:rsidRDefault="003A1053" w:rsidP="00AA5D6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The e</w:t>
      </w:r>
      <w:r w:rsidRPr="001E5253">
        <w:rPr>
          <w:rFonts w:ascii="Times New Roman" w:hAnsi="Times New Roman" w:cs="Times New Roman"/>
          <w:bCs/>
        </w:rPr>
        <w:t>conomic problems too big</w:t>
      </w:r>
      <w:r>
        <w:rPr>
          <w:rFonts w:ascii="Times New Roman" w:hAnsi="Times New Roman" w:cs="Times New Roman"/>
          <w:bCs/>
        </w:rPr>
        <w:t xml:space="preserve"> to overcome</w:t>
      </w:r>
    </w:p>
    <w:p w:rsidR="003A1053" w:rsidRDefault="003A1053" w:rsidP="00AA5D64">
      <w:pPr>
        <w:spacing w:after="0"/>
        <w:rPr>
          <w:rFonts w:ascii="Times New Roman" w:hAnsi="Times New Roman" w:cs="Times New Roman"/>
          <w:b/>
          <w:bCs/>
        </w:rPr>
      </w:pPr>
    </w:p>
    <w:p w:rsidR="007D6D25" w:rsidRPr="00AA5D64" w:rsidRDefault="003A1053" w:rsidP="00AA5D64">
      <w:pPr>
        <w:spacing w:after="0"/>
        <w:rPr>
          <w:rFonts w:ascii="Times New Roman" w:hAnsi="Times New Roman" w:cs="Times New Roman"/>
          <w:bCs/>
        </w:rPr>
      </w:pPr>
      <w:r w:rsidRPr="003A1053">
        <w:rPr>
          <w:rFonts w:ascii="Times New Roman" w:hAnsi="Times New Roman" w:cs="Times New Roman"/>
          <w:b/>
          <w:bCs/>
        </w:rPr>
        <w:t>Was He Really a Do-Nothing President</w:t>
      </w:r>
      <w:r>
        <w:rPr>
          <w:rFonts w:ascii="Times New Roman" w:hAnsi="Times New Roman" w:cs="Times New Roman"/>
          <w:b/>
          <w:bCs/>
        </w:rPr>
        <w:t>????</w:t>
      </w:r>
      <w:r w:rsidR="00AA5D64">
        <w:rPr>
          <w:rFonts w:ascii="Times New Roman" w:hAnsi="Times New Roman" w:cs="Times New Roman"/>
          <w:bCs/>
        </w:rPr>
        <w:t xml:space="preserve"> </w:t>
      </w:r>
      <w:r w:rsidR="006858EF" w:rsidRPr="003A1053">
        <w:rPr>
          <w:bCs/>
        </w:rPr>
        <w:t>By the end of his presidency, he could claim…</w:t>
      </w:r>
    </w:p>
    <w:p w:rsidR="003A1053" w:rsidRPr="003A1053" w:rsidRDefault="003A1053" w:rsidP="00AA5D64">
      <w:pPr>
        <w:spacing w:after="0"/>
        <w:rPr>
          <w:bCs/>
        </w:rPr>
      </w:pPr>
      <w:r w:rsidRPr="003A1053">
        <w:rPr>
          <w:bCs/>
        </w:rPr>
        <w:t xml:space="preserve">                  …an increase of nearly </w:t>
      </w:r>
      <w:proofErr w:type="gramStart"/>
      <w:r w:rsidRPr="003A1053">
        <w:rPr>
          <w:bCs/>
        </w:rPr>
        <w:t>eight  million</w:t>
      </w:r>
      <w:proofErr w:type="gramEnd"/>
      <w:r w:rsidRPr="003A1053">
        <w:rPr>
          <w:bCs/>
        </w:rPr>
        <w:t xml:space="preserve"> jobs and…</w:t>
      </w:r>
    </w:p>
    <w:p w:rsidR="003A1053" w:rsidRPr="003A1053" w:rsidRDefault="003A1053" w:rsidP="00AA5D64">
      <w:pPr>
        <w:spacing w:after="0"/>
        <w:rPr>
          <w:bCs/>
        </w:rPr>
      </w:pPr>
      <w:r w:rsidRPr="003A1053">
        <w:rPr>
          <w:bCs/>
        </w:rPr>
        <w:t xml:space="preserve">    </w:t>
      </w:r>
      <w:r w:rsidRPr="003A1053">
        <w:rPr>
          <w:bCs/>
        </w:rPr>
        <w:tab/>
      </w:r>
      <w:r w:rsidRPr="003A1053">
        <w:rPr>
          <w:bCs/>
        </w:rPr>
        <w:tab/>
        <w:t xml:space="preserve"> </w:t>
      </w:r>
      <w:proofErr w:type="gramStart"/>
      <w:r w:rsidRPr="003A1053">
        <w:rPr>
          <w:bCs/>
        </w:rPr>
        <w:t>…a decrease in the budget deficit.</w:t>
      </w:r>
      <w:proofErr w:type="gramEnd"/>
    </w:p>
    <w:p w:rsidR="003A1053" w:rsidRDefault="003A1053" w:rsidP="00AA5D64">
      <w:pPr>
        <w:spacing w:after="0"/>
        <w:rPr>
          <w:rFonts w:ascii="Maiandra GD" w:hAnsi="Maiandra GD"/>
          <w:bCs/>
        </w:rPr>
      </w:pPr>
    </w:p>
    <w:p w:rsidR="003A1053" w:rsidRDefault="003A1053" w:rsidP="00AA5D64">
      <w:pPr>
        <w:spacing w:after="0"/>
        <w:rPr>
          <w:rFonts w:ascii="Maiandra GD" w:hAnsi="Maiandra GD"/>
          <w:bCs/>
        </w:rPr>
      </w:pPr>
    </w:p>
    <w:p w:rsidR="003A1053" w:rsidRPr="003A1053" w:rsidRDefault="003A1053" w:rsidP="00AA5D64">
      <w:pPr>
        <w:spacing w:after="0"/>
        <w:rPr>
          <w:rFonts w:ascii="Maiandra GD" w:hAnsi="Maiandra GD"/>
          <w:b/>
          <w:bCs/>
          <w:sz w:val="24"/>
          <w:u w:val="single"/>
        </w:rPr>
      </w:pPr>
      <w:r w:rsidRPr="003A1053">
        <w:rPr>
          <w:b/>
          <w:noProof/>
          <w:sz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00325" cy="1952625"/>
            <wp:effectExtent l="19050" t="0" r="9525" b="0"/>
            <wp:wrapTight wrapText="bothSides">
              <wp:wrapPolygon edited="0">
                <wp:start x="-158" y="0"/>
                <wp:lineTo x="-158" y="21495"/>
                <wp:lineTo x="21679" y="21495"/>
                <wp:lineTo x="21679" y="0"/>
                <wp:lineTo x="-158" y="0"/>
              </wp:wrapPolygon>
            </wp:wrapTight>
            <wp:docPr id="5" name="Picture 1" descr="http://all-len-all.com/wp-content/uploads/2014/01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-len-all.com/wp-content/uploads/2014/01/hq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053">
        <w:rPr>
          <w:rFonts w:ascii="Maiandra GD" w:hAnsi="Maiandra GD"/>
          <w:b/>
          <w:bCs/>
          <w:sz w:val="24"/>
          <w:u w:val="single"/>
        </w:rPr>
        <w:t>Vietnam Draft Dodgers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Issued a pardon to thousands of Vietnam War draft dodgers.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The U.S. government would not prosecute those men who avoided the draft by failing to register or fleeing the country, mostly to Canada.</w:t>
      </w:r>
    </w:p>
    <w:p w:rsidR="003A1053" w:rsidRDefault="003A1053" w:rsidP="00AA5D64">
      <w:pPr>
        <w:spacing w:after="0"/>
        <w:rPr>
          <w:rFonts w:ascii="Maiandra GD" w:hAnsi="Maiandra GD"/>
          <w:bCs/>
          <w:sz w:val="20"/>
        </w:rPr>
      </w:pPr>
    </w:p>
    <w:p w:rsidR="003A1053" w:rsidRPr="003A1053" w:rsidRDefault="003A1053" w:rsidP="00AA5D64">
      <w:pPr>
        <w:spacing w:after="0"/>
        <w:rPr>
          <w:rFonts w:ascii="Maiandra GD" w:hAnsi="Maiandra GD"/>
          <w:bCs/>
          <w:sz w:val="20"/>
        </w:rPr>
      </w:pPr>
    </w:p>
    <w:p w:rsidR="003A1053" w:rsidRDefault="003A1053" w:rsidP="00AA5D64">
      <w:pPr>
        <w:spacing w:after="0"/>
        <w:rPr>
          <w:rFonts w:ascii="Maiandra GD" w:hAnsi="Maiandra GD"/>
          <w:b/>
          <w:bCs/>
        </w:rPr>
      </w:pPr>
      <w:r w:rsidRPr="003A1053">
        <w:rPr>
          <w:rFonts w:ascii="Maiandra GD" w:hAnsi="Maiandra GD"/>
          <w:b/>
          <w:bCs/>
        </w:rPr>
        <w:t>Camp David Accords 1978</w:t>
      </w:r>
    </w:p>
    <w:p w:rsidR="00AA5D64" w:rsidRDefault="003A1053" w:rsidP="00AA5D64">
      <w:pPr>
        <w:spacing w:after="0"/>
        <w:rPr>
          <w:rFonts w:ascii="Maiandra GD" w:hAnsi="Maiandra GD"/>
          <w:bCs/>
        </w:rPr>
      </w:pPr>
      <w:r w:rsidRPr="003A1053">
        <w:rPr>
          <w:rFonts w:ascii="Maiandra GD" w:hAnsi="Maiandra GD"/>
          <w:bCs/>
        </w:rPr>
        <w:t xml:space="preserve">Led to the 1979 Israel-Egypt Peace Treaty…. </w:t>
      </w:r>
      <w:proofErr w:type="gramStart"/>
      <w:r w:rsidRPr="003A1053">
        <w:rPr>
          <w:rFonts w:ascii="Maiandra GD" w:hAnsi="Maiandra GD"/>
          <w:bCs/>
        </w:rPr>
        <w:t>A first between Israel and an Arab nation.</w:t>
      </w:r>
      <w:proofErr w:type="gramEnd"/>
      <w:r w:rsidRPr="003A1053">
        <w:rPr>
          <w:rFonts w:ascii="Maiandra GD" w:hAnsi="Maiandra GD"/>
          <w:bCs/>
        </w:rPr>
        <w:t> </w:t>
      </w:r>
    </w:p>
    <w:p w:rsidR="00AA5D64" w:rsidRDefault="006858EF" w:rsidP="00AA5D64">
      <w:pPr>
        <w:spacing w:after="0"/>
        <w:rPr>
          <w:rFonts w:ascii="Maiandra GD" w:hAnsi="Maiandra GD"/>
          <w:bCs/>
        </w:rPr>
      </w:pPr>
      <w:r w:rsidRPr="003A1053">
        <w:rPr>
          <w:rFonts w:ascii="Maiandra GD" w:hAnsi="Maiandra GD"/>
          <w:bCs/>
        </w:rPr>
        <w:t>Carter’s greatest foreign-policy achievement</w:t>
      </w:r>
    </w:p>
    <w:p w:rsidR="003A1053" w:rsidRDefault="006858EF" w:rsidP="00AA5D64">
      <w:pPr>
        <w:spacing w:after="0"/>
        <w:rPr>
          <w:rFonts w:ascii="Maiandra GD" w:hAnsi="Maiandra GD"/>
          <w:bCs/>
        </w:rPr>
      </w:pPr>
      <w:r w:rsidRPr="003A1053">
        <w:rPr>
          <w:rFonts w:ascii="Maiandra GD" w:hAnsi="Maiandra GD"/>
          <w:bCs/>
        </w:rPr>
        <w:t>Egypt and Israel had been mortal enemies</w:t>
      </w:r>
    </w:p>
    <w:p w:rsidR="00AA5D64" w:rsidRPr="003A1053" w:rsidRDefault="00AA5D64" w:rsidP="00AA5D64">
      <w:pPr>
        <w:spacing w:after="0"/>
        <w:rPr>
          <w:rFonts w:ascii="Maiandra GD" w:hAnsi="Maiandra GD"/>
          <w:bCs/>
        </w:rPr>
      </w:pPr>
    </w:p>
    <w:p w:rsidR="00AA5D64" w:rsidRDefault="003A1053" w:rsidP="00AA5D64">
      <w:pPr>
        <w:spacing w:after="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85090</wp:posOffset>
            </wp:positionV>
            <wp:extent cx="1676400" cy="2409825"/>
            <wp:effectExtent l="19050" t="0" r="0" b="0"/>
            <wp:wrapTight wrapText="bothSides">
              <wp:wrapPolygon edited="0">
                <wp:start x="-245" y="0"/>
                <wp:lineTo x="-245" y="21515"/>
                <wp:lineTo x="21600" y="21515"/>
                <wp:lineTo x="21600" y="0"/>
                <wp:lineTo x="-245" y="0"/>
              </wp:wrapPolygon>
            </wp:wrapTight>
            <wp:docPr id="6" name="Picture 2" descr="http://www.findagrave.com/photos/2003/286/2475_106613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2" descr="http://www.findagrave.com/photos/2003/286/2475_10661396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053">
        <w:rPr>
          <w:rFonts w:ascii="Maiandra GD" w:hAnsi="Maiandra GD"/>
          <w:b/>
          <w:bCs/>
        </w:rPr>
        <w:t>Returning the Panama Canal</w:t>
      </w:r>
    </w:p>
    <w:p w:rsidR="007D6D25" w:rsidRPr="00AA5D64" w:rsidRDefault="006858EF" w:rsidP="00AA5D64">
      <w:pPr>
        <w:spacing w:after="0"/>
        <w:rPr>
          <w:rFonts w:ascii="Maiandra GD" w:hAnsi="Maiandra GD"/>
          <w:b/>
          <w:bCs/>
        </w:rPr>
      </w:pPr>
      <w:r w:rsidRPr="003A1053">
        <w:rPr>
          <w:rFonts w:ascii="Maiandra GD" w:hAnsi="Maiandra GD"/>
          <w:bCs/>
          <w:sz w:val="20"/>
        </w:rPr>
        <w:t>American control of the canal had been a source of conflict between the two countries for years.</w:t>
      </w:r>
    </w:p>
    <w:p w:rsidR="007D6D25" w:rsidRPr="003A1053" w:rsidRDefault="006858EF" w:rsidP="00AA5D64">
      <w:pPr>
        <w:spacing w:after="0"/>
        <w:ind w:left="72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Panama wanted control of the canal.</w:t>
      </w:r>
    </w:p>
    <w:p w:rsidR="007D6D25" w:rsidRPr="003A1053" w:rsidRDefault="006858EF" w:rsidP="00AA5D64">
      <w:pPr>
        <w:numPr>
          <w:ilvl w:val="0"/>
          <w:numId w:val="13"/>
        </w:num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In 1977 Carter agreed that Panama would take control of the canal by the end of 1999.</w:t>
      </w:r>
    </w:p>
    <w:p w:rsidR="007D6D25" w:rsidRPr="003A1053" w:rsidRDefault="006858EF" w:rsidP="00AA5D64">
      <w:pPr>
        <w:numPr>
          <w:ilvl w:val="0"/>
          <w:numId w:val="13"/>
        </w:numPr>
        <w:spacing w:after="0"/>
        <w:rPr>
          <w:rFonts w:ascii="Maiandra GD" w:hAnsi="Maiandra GD"/>
          <w:bCs/>
          <w:sz w:val="20"/>
        </w:rPr>
      </w:pPr>
      <w:r w:rsidRPr="003A1053">
        <w:rPr>
          <w:rFonts w:ascii="Maiandra GD" w:hAnsi="Maiandra GD"/>
          <w:bCs/>
          <w:sz w:val="20"/>
        </w:rPr>
        <w:t>For some Americans, loss of control of the canal represented a decline in American power.</w:t>
      </w:r>
    </w:p>
    <w:p w:rsidR="003A1053" w:rsidRDefault="003A1053" w:rsidP="00AA5D64">
      <w:pPr>
        <w:spacing w:after="0"/>
        <w:rPr>
          <w:rFonts w:ascii="Maiandra GD" w:hAnsi="Maiandra GD"/>
          <w:b/>
          <w:bCs/>
        </w:rPr>
      </w:pPr>
    </w:p>
    <w:p w:rsidR="003A1053" w:rsidRPr="0077746B" w:rsidRDefault="003A1053" w:rsidP="00AA5D64">
      <w:pPr>
        <w:spacing w:after="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                                                                         </w:t>
      </w:r>
      <w:r w:rsidR="0077746B">
        <w:rPr>
          <w:rFonts w:ascii="Maiandra GD" w:hAnsi="Maiandra GD"/>
          <w:b/>
          <w:bCs/>
        </w:rPr>
        <w:t xml:space="preserve">                                        </w:t>
      </w:r>
      <w:r>
        <w:rPr>
          <w:rFonts w:ascii="Maiandra GD" w:hAnsi="Maiandra GD"/>
          <w:b/>
          <w:bCs/>
        </w:rPr>
        <w:t xml:space="preserve">  </w:t>
      </w:r>
      <w:r w:rsidR="0077746B">
        <w:rPr>
          <w:rFonts w:ascii="Maiandra GD" w:hAnsi="Maiandra GD"/>
          <w:b/>
          <w:bCs/>
        </w:rPr>
        <w:t>Billy Carter</w:t>
      </w:r>
    </w:p>
    <w:p w:rsidR="003A1053" w:rsidRDefault="003A1053" w:rsidP="00AA5D64">
      <w:pPr>
        <w:spacing w:after="0"/>
        <w:rPr>
          <w:rFonts w:ascii="Maiandra GD" w:hAnsi="Maiandra GD"/>
          <w:bCs/>
        </w:rPr>
      </w:pPr>
      <w:r w:rsidRPr="00534F4E">
        <w:rPr>
          <w:rFonts w:ascii="Maiandra GD" w:hAnsi="Maiandra GD" w:cs="Aharoni"/>
          <w:b/>
          <w:bCs/>
          <w:sz w:val="24"/>
          <w:u w:val="single"/>
        </w:rPr>
        <w:lastRenderedPageBreak/>
        <w:t>The Carter Doctrine</w:t>
      </w:r>
      <w:r w:rsidRPr="00534F4E">
        <w:rPr>
          <w:rFonts w:ascii="Maiandra GD" w:hAnsi="Maiandra GD"/>
          <w:b/>
          <w:bCs/>
          <w:sz w:val="24"/>
          <w:u w:val="single"/>
        </w:rPr>
        <w:t xml:space="preserve">  </w:t>
      </w:r>
      <w:r w:rsidR="00534F4E">
        <w:rPr>
          <w:rFonts w:ascii="Maiandra GD" w:hAnsi="Maiandra GD"/>
          <w:b/>
          <w:bCs/>
          <w:u w:val="single"/>
        </w:rPr>
        <w:t xml:space="preserve"> </w:t>
      </w:r>
      <w:r w:rsidRPr="003A1053">
        <w:rPr>
          <w:rFonts w:ascii="Maiandra GD" w:hAnsi="Maiandra GD"/>
          <w:bCs/>
        </w:rPr>
        <w:t>January 1980</w:t>
      </w:r>
    </w:p>
    <w:p w:rsidR="00534F4E" w:rsidRPr="00534F4E" w:rsidRDefault="00534F4E" w:rsidP="00AA5D64">
      <w:pPr>
        <w:spacing w:after="0"/>
        <w:rPr>
          <w:rFonts w:ascii="Maiandra GD" w:hAnsi="Maiandra GD"/>
          <w:b/>
          <w:bCs/>
          <w:i/>
          <w:sz w:val="20"/>
        </w:rPr>
      </w:pPr>
      <w:r w:rsidRPr="00534F4E">
        <w:rPr>
          <w:rFonts w:ascii="Maiandra GD" w:hAnsi="Maiandra GD"/>
          <w:b/>
          <w:bCs/>
          <w:i/>
          <w:sz w:val="20"/>
        </w:rPr>
        <w:t>Any interference with U.S. oil interests in the Persian Gulf would be considered an attack on the vital interests of the United States</w:t>
      </w:r>
    </w:p>
    <w:p w:rsidR="003A1053" w:rsidRDefault="00534F4E" w:rsidP="00AA5D64">
      <w:pPr>
        <w:spacing w:after="0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Essentially…</w:t>
      </w:r>
      <w:r w:rsidR="003A1053" w:rsidRPr="003A1053">
        <w:rPr>
          <w:rFonts w:ascii="Maiandra GD" w:hAnsi="Maiandra GD"/>
          <w:bCs/>
        </w:rPr>
        <w:t xml:space="preserve"> the United States would use military force if necessary to defend its national interests in the Persian Gulf.</w:t>
      </w:r>
    </w:p>
    <w:p w:rsidR="003A1053" w:rsidRPr="003A1053" w:rsidRDefault="003A1053" w:rsidP="00AA5D64">
      <w:pPr>
        <w:spacing w:after="0"/>
        <w:rPr>
          <w:rFonts w:ascii="Maiandra GD" w:hAnsi="Maiandra GD"/>
          <w:bCs/>
        </w:rPr>
      </w:pPr>
      <w:r w:rsidRPr="003A1053">
        <w:rPr>
          <w:rFonts w:ascii="Maiandra GD" w:hAnsi="Maiandra GD"/>
          <w:bCs/>
        </w:rPr>
        <w:t>A response to the 1979 invasion of Afghanistan by the Soviet Union</w:t>
      </w:r>
    </w:p>
    <w:p w:rsidR="00534F4E" w:rsidRDefault="00534F4E" w:rsidP="00AA5D64">
      <w:pPr>
        <w:spacing w:after="0"/>
        <w:rPr>
          <w:rFonts w:ascii="Maiandra GD" w:hAnsi="Maiandra GD"/>
          <w:bCs/>
          <w:u w:val="single"/>
        </w:rPr>
      </w:pPr>
      <w:r>
        <w:rPr>
          <w:rFonts w:ascii="Maiandra GD" w:hAnsi="Maiandra GD"/>
          <w:bCs/>
          <w:u w:val="single"/>
        </w:rPr>
        <w:t>-----------------------------------------------------------------------------------------------------------------------------------------</w:t>
      </w:r>
    </w:p>
    <w:p w:rsidR="00534F4E" w:rsidRDefault="00AA5D64" w:rsidP="00AA5D64">
      <w:pPr>
        <w:spacing w:after="0"/>
        <w:rPr>
          <w:rFonts w:ascii="Maiandra GD" w:hAnsi="Maiandra GD"/>
          <w:bCs/>
          <w:u w:val="single"/>
        </w:rPr>
      </w:pPr>
      <w:r>
        <w:rPr>
          <w:rFonts w:ascii="Maiandra GD" w:hAnsi="Maiandra GD"/>
          <w:bCs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297180</wp:posOffset>
            </wp:positionV>
            <wp:extent cx="1800225" cy="2076450"/>
            <wp:effectExtent l="266700" t="209550" r="238125" b="190500"/>
            <wp:wrapTight wrapText="bothSides">
              <wp:wrapPolygon edited="0">
                <wp:start x="21044" y="-248"/>
                <wp:lineTo x="1698" y="-462"/>
                <wp:lineTo x="-306" y="-110"/>
                <wp:lineTo x="-502" y="1281"/>
                <wp:lineTo x="-572" y="4549"/>
                <wp:lineTo x="-421" y="7868"/>
                <wp:lineTo x="-560" y="14403"/>
                <wp:lineTo x="-409" y="17722"/>
                <wp:lineTo x="-479" y="20990"/>
                <wp:lineTo x="-378" y="21424"/>
                <wp:lineTo x="505" y="21631"/>
                <wp:lineTo x="726" y="21682"/>
                <wp:lineTo x="2390" y="21661"/>
                <wp:lineTo x="2831" y="21764"/>
                <wp:lineTo x="16303" y="21836"/>
                <wp:lineTo x="16362" y="21645"/>
                <wp:lineTo x="20794" y="21860"/>
                <wp:lineTo x="21634" y="21441"/>
                <wp:lineTo x="21949" y="19668"/>
                <wp:lineTo x="21960" y="16591"/>
                <wp:lineTo x="22019" y="16400"/>
                <wp:lineTo x="21809" y="13272"/>
                <wp:lineTo x="21868" y="13081"/>
                <wp:lineTo x="21879" y="10004"/>
                <wp:lineTo x="21938" y="9813"/>
                <wp:lineTo x="21948" y="6737"/>
                <wp:lineTo x="22008" y="6545"/>
                <wp:lineTo x="21797" y="3418"/>
                <wp:lineTo x="21857" y="3226"/>
                <wp:lineTo x="21867" y="150"/>
                <wp:lineTo x="21927" y="-41"/>
                <wp:lineTo x="21044" y="-248"/>
              </wp:wrapPolygon>
            </wp:wrapTight>
            <wp:docPr id="9" name="Picture 7" descr="http://www.newbreen.com/Documents/caricature_jimmy_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wbreen.com/Documents/caricature_jimmy_car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694171">
                      <a:off x="0" y="0"/>
                      <a:ext cx="1800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F4E" w:rsidRPr="001E5253" w:rsidRDefault="00534F4E" w:rsidP="00AA5D64">
      <w:pPr>
        <w:spacing w:after="0"/>
        <w:rPr>
          <w:rFonts w:ascii="Maiandra GD" w:hAnsi="Maiandra GD"/>
          <w:bCs/>
          <w:u w:val="single"/>
        </w:rPr>
      </w:pPr>
      <w:r w:rsidRPr="001E5253">
        <w:rPr>
          <w:rFonts w:ascii="Maiandra GD" w:hAnsi="Maiandra GD"/>
          <w:bCs/>
          <w:u w:val="single"/>
        </w:rPr>
        <w:t xml:space="preserve">Carter’s Accomplishments </w:t>
      </w:r>
    </w:p>
    <w:p w:rsidR="00534F4E" w:rsidRPr="001E5253" w:rsidRDefault="00534F4E" w:rsidP="00AA5D64">
      <w:pPr>
        <w:numPr>
          <w:ilvl w:val="0"/>
          <w:numId w:val="5"/>
        </w:numPr>
        <w:spacing w:after="0"/>
        <w:rPr>
          <w:rFonts w:ascii="Maiandra GD" w:hAnsi="Maiandra GD"/>
          <w:bCs/>
          <w:sz w:val="20"/>
        </w:rPr>
      </w:pPr>
      <w:r w:rsidRPr="001E5253">
        <w:rPr>
          <w:rFonts w:ascii="Maiandra GD" w:hAnsi="Maiandra GD"/>
          <w:bCs/>
          <w:sz w:val="20"/>
        </w:rPr>
        <w:t>Made Human Rights an issue</w:t>
      </w:r>
    </w:p>
    <w:p w:rsidR="00534F4E" w:rsidRPr="001E5253" w:rsidRDefault="00534F4E" w:rsidP="00AA5D64">
      <w:pPr>
        <w:numPr>
          <w:ilvl w:val="0"/>
          <w:numId w:val="5"/>
        </w:numPr>
        <w:spacing w:after="0"/>
        <w:rPr>
          <w:rFonts w:ascii="Maiandra GD" w:hAnsi="Maiandra GD"/>
          <w:bCs/>
          <w:sz w:val="20"/>
        </w:rPr>
      </w:pPr>
      <w:r w:rsidRPr="001E5253">
        <w:rPr>
          <w:rFonts w:ascii="Maiandra GD" w:hAnsi="Maiandra GD"/>
          <w:bCs/>
          <w:sz w:val="20"/>
        </w:rPr>
        <w:t>Expansion of national parks</w:t>
      </w:r>
    </w:p>
    <w:p w:rsidR="00534F4E" w:rsidRPr="001E5253" w:rsidRDefault="00534F4E" w:rsidP="00AA5D64">
      <w:pPr>
        <w:numPr>
          <w:ilvl w:val="0"/>
          <w:numId w:val="5"/>
        </w:numPr>
        <w:spacing w:after="0"/>
        <w:rPr>
          <w:rFonts w:ascii="Maiandra GD" w:hAnsi="Maiandra GD"/>
          <w:bCs/>
          <w:sz w:val="20"/>
        </w:rPr>
      </w:pPr>
      <w:r w:rsidRPr="001E5253">
        <w:rPr>
          <w:rFonts w:ascii="Maiandra GD" w:hAnsi="Maiandra GD"/>
          <w:bCs/>
          <w:sz w:val="20"/>
        </w:rPr>
        <w:t>Egypt-Israel Camp David accords</w:t>
      </w:r>
    </w:p>
    <w:p w:rsidR="00534F4E" w:rsidRPr="001E5253" w:rsidRDefault="00534F4E" w:rsidP="00AA5D64">
      <w:pPr>
        <w:numPr>
          <w:ilvl w:val="0"/>
          <w:numId w:val="5"/>
        </w:numPr>
        <w:spacing w:after="0"/>
        <w:rPr>
          <w:rFonts w:ascii="Maiandra GD" w:hAnsi="Maiandra GD"/>
          <w:bCs/>
          <w:sz w:val="20"/>
        </w:rPr>
      </w:pPr>
      <w:r w:rsidRPr="001E5253">
        <w:rPr>
          <w:rFonts w:ascii="Maiandra GD" w:hAnsi="Maiandra GD"/>
          <w:bCs/>
          <w:sz w:val="20"/>
        </w:rPr>
        <w:t>Presidential Records Act of 1978</w:t>
      </w:r>
    </w:p>
    <w:p w:rsidR="00534F4E" w:rsidRDefault="00534F4E" w:rsidP="00AA5D64">
      <w:pPr>
        <w:spacing w:after="0"/>
        <w:rPr>
          <w:rFonts w:ascii="Maiandra GD" w:hAnsi="Maiandra GD"/>
          <w:bCs/>
          <w:sz w:val="20"/>
        </w:rPr>
      </w:pPr>
      <w:r w:rsidRPr="001E5253">
        <w:rPr>
          <w:rFonts w:ascii="Maiandra GD" w:hAnsi="Maiandra GD"/>
          <w:bCs/>
          <w:sz w:val="20"/>
        </w:rPr>
        <w:t xml:space="preserve">    Changed the legal ownership of the official records of the President from private to public</w:t>
      </w:r>
    </w:p>
    <w:p w:rsidR="00534F4E" w:rsidRDefault="00534F4E" w:rsidP="00AA5D64">
      <w:pPr>
        <w:spacing w:after="0"/>
        <w:rPr>
          <w:rFonts w:asciiTheme="majorHAnsi" w:hAnsiTheme="majorHAnsi"/>
          <w:bCs/>
          <w:u w:val="single"/>
        </w:rPr>
      </w:pPr>
    </w:p>
    <w:p w:rsidR="001E5253" w:rsidRPr="006E0078" w:rsidRDefault="006E0078" w:rsidP="00AA5D64">
      <w:pPr>
        <w:spacing w:after="0"/>
        <w:rPr>
          <w:rFonts w:asciiTheme="majorHAnsi" w:hAnsiTheme="majorHAnsi"/>
          <w:bCs/>
          <w:u w:val="single"/>
        </w:rPr>
      </w:pPr>
      <w:r w:rsidRPr="006E0078">
        <w:rPr>
          <w:rFonts w:asciiTheme="majorHAnsi" w:hAnsiTheme="majorHAnsi"/>
          <w:bCs/>
          <w:u w:val="single"/>
        </w:rPr>
        <w:t>Economic Problems</w:t>
      </w:r>
    </w:p>
    <w:p w:rsidR="007D6D25" w:rsidRPr="006E0078" w:rsidRDefault="006858EF" w:rsidP="00AA5D64">
      <w:pPr>
        <w:numPr>
          <w:ilvl w:val="0"/>
          <w:numId w:val="8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20"/>
        </w:rPr>
        <w:t>Inflation = 14%</w:t>
      </w:r>
    </w:p>
    <w:p w:rsidR="006E0078" w:rsidRPr="006E0078" w:rsidRDefault="00407AAA" w:rsidP="00AA5D64">
      <w:pPr>
        <w:numPr>
          <w:ilvl w:val="0"/>
          <w:numId w:val="8"/>
        </w:numPr>
        <w:spacing w:after="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161925</wp:posOffset>
            </wp:positionV>
            <wp:extent cx="1781175" cy="1981200"/>
            <wp:effectExtent l="19050" t="0" r="9525" b="0"/>
            <wp:wrapTight wrapText="bothSides">
              <wp:wrapPolygon edited="0">
                <wp:start x="-231" y="0"/>
                <wp:lineTo x="-231" y="21392"/>
                <wp:lineTo x="21716" y="21392"/>
                <wp:lineTo x="21716" y="0"/>
                <wp:lineTo x="-231" y="0"/>
              </wp:wrapPolygon>
            </wp:wrapTight>
            <wp:docPr id="4" name="Picture 1" descr="inflation-interest r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6" name="Picture 4" descr="inflation-interest ra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78" w:rsidRPr="006E0078">
        <w:rPr>
          <w:rFonts w:asciiTheme="majorHAnsi" w:hAnsiTheme="majorHAnsi"/>
          <w:bCs/>
          <w:sz w:val="20"/>
        </w:rPr>
        <w:t>Unemployment = 12%</w:t>
      </w:r>
    </w:p>
    <w:p w:rsidR="006E0078" w:rsidRPr="006E0078" w:rsidRDefault="006E0078" w:rsidP="00AA5D64">
      <w:pPr>
        <w:pStyle w:val="ListParagraph"/>
        <w:spacing w:after="0"/>
        <w:rPr>
          <w:rFonts w:asciiTheme="majorHAnsi" w:hAnsiTheme="majorHAnsi"/>
          <w:noProof/>
          <w:sz w:val="20"/>
        </w:rPr>
      </w:pPr>
      <w:r w:rsidRPr="006E0078">
        <w:rPr>
          <w:rFonts w:asciiTheme="majorHAnsi" w:hAnsiTheme="majorHAnsi"/>
          <w:bCs/>
          <w:sz w:val="20"/>
        </w:rPr>
        <w:t xml:space="preserve">     </w:t>
      </w:r>
      <w:proofErr w:type="gramStart"/>
      <w:r w:rsidRPr="006E0078">
        <w:rPr>
          <w:rFonts w:asciiTheme="majorHAnsi" w:hAnsiTheme="majorHAnsi"/>
          <w:bCs/>
          <w:sz w:val="20"/>
        </w:rPr>
        <w:t>Highest since the Great Depression.</w:t>
      </w:r>
      <w:proofErr w:type="gramEnd"/>
    </w:p>
    <w:p w:rsidR="006E0078" w:rsidRPr="006E0078" w:rsidRDefault="006E0078" w:rsidP="00AA5D64">
      <w:pPr>
        <w:numPr>
          <w:ilvl w:val="0"/>
          <w:numId w:val="8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20"/>
        </w:rPr>
        <w:t>U</w:t>
      </w:r>
      <w:r w:rsidR="006858EF" w:rsidRPr="006E0078">
        <w:rPr>
          <w:rFonts w:asciiTheme="majorHAnsi" w:hAnsiTheme="majorHAnsi"/>
          <w:bCs/>
          <w:sz w:val="20"/>
        </w:rPr>
        <w:t>.S. Goes from Manufacturing Jobs to Service Industry.</w:t>
      </w:r>
    </w:p>
    <w:p w:rsidR="006E0078" w:rsidRDefault="006E0078" w:rsidP="00AA5D64">
      <w:pPr>
        <w:spacing w:after="0"/>
        <w:rPr>
          <w:rFonts w:asciiTheme="majorHAnsi" w:hAnsiTheme="majorHAnsi"/>
          <w:bCs/>
          <w:u w:val="single"/>
        </w:rPr>
      </w:pPr>
      <w:r w:rsidRPr="006E0078">
        <w:rPr>
          <w:rFonts w:asciiTheme="majorHAnsi" w:hAnsiTheme="majorHAnsi"/>
          <w:bCs/>
          <w:u w:val="single"/>
        </w:rPr>
        <w:t>The Economy and Energy</w:t>
      </w:r>
    </w:p>
    <w:p w:rsidR="006E0078" w:rsidRPr="006E0078" w:rsidRDefault="006E0078" w:rsidP="00AA5D64">
      <w:pPr>
        <w:numPr>
          <w:ilvl w:val="0"/>
          <w:numId w:val="9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20"/>
        </w:rPr>
        <w:t>Carter made the development of a national energy policy a priority.</w:t>
      </w:r>
    </w:p>
    <w:p w:rsidR="006E0078" w:rsidRPr="006E0078" w:rsidRDefault="006E0078" w:rsidP="00AA5D64">
      <w:pPr>
        <w:numPr>
          <w:ilvl w:val="0"/>
          <w:numId w:val="9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20"/>
        </w:rPr>
        <w:t xml:space="preserve">Wanted to ease dependence on foreign oil through conservation, new energy supplies, and loosening government regulation of the American oil industry </w:t>
      </w:r>
    </w:p>
    <w:p w:rsidR="006E0078" w:rsidRPr="006E0078" w:rsidRDefault="006E0078" w:rsidP="00AA5D64">
      <w:pPr>
        <w:numPr>
          <w:ilvl w:val="0"/>
          <w:numId w:val="9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20"/>
        </w:rPr>
        <w:t>Asked Americans to conserve energy</w:t>
      </w:r>
    </w:p>
    <w:p w:rsidR="006E0078" w:rsidRPr="006E0078" w:rsidRDefault="006E0078" w:rsidP="00AA5D64">
      <w:pPr>
        <w:numPr>
          <w:ilvl w:val="0"/>
          <w:numId w:val="9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20"/>
        </w:rPr>
        <w:t>Promoted the development of alternative energy sources</w:t>
      </w:r>
    </w:p>
    <w:p w:rsidR="006E0078" w:rsidRPr="00407AAA" w:rsidRDefault="006E0078" w:rsidP="00AA5D64">
      <w:pPr>
        <w:spacing w:after="0"/>
        <w:ind w:left="720"/>
        <w:rPr>
          <w:rFonts w:asciiTheme="majorHAnsi" w:hAnsiTheme="majorHAnsi"/>
          <w:bCs/>
          <w:sz w:val="12"/>
        </w:rPr>
      </w:pPr>
    </w:p>
    <w:p w:rsidR="006E0078" w:rsidRPr="006E0078" w:rsidRDefault="006E0078" w:rsidP="00AA5D64">
      <w:pPr>
        <w:spacing w:after="0"/>
        <w:ind w:left="720"/>
        <w:rPr>
          <w:rFonts w:asciiTheme="majorHAnsi" w:hAnsiTheme="majorHAnsi"/>
          <w:b/>
          <w:bCs/>
          <w:sz w:val="20"/>
          <w:u w:val="single"/>
        </w:rPr>
      </w:pPr>
      <w:r w:rsidRPr="006E0078">
        <w:rPr>
          <w:rFonts w:asciiTheme="majorHAnsi" w:hAnsiTheme="majorHAnsi"/>
          <w:b/>
          <w:bCs/>
          <w:sz w:val="20"/>
          <w:u w:val="single"/>
        </w:rPr>
        <w:t>The Results:</w:t>
      </w:r>
    </w:p>
    <w:p w:rsidR="006E0078" w:rsidRPr="006E0078" w:rsidRDefault="006E0078" w:rsidP="00AA5D64">
      <w:pPr>
        <w:numPr>
          <w:ilvl w:val="0"/>
          <w:numId w:val="10"/>
        </w:numPr>
        <w:spacing w:after="0"/>
        <w:rPr>
          <w:rFonts w:asciiTheme="majorHAnsi" w:hAnsiTheme="majorHAnsi"/>
          <w:bCs/>
          <w:sz w:val="18"/>
        </w:rPr>
      </w:pPr>
      <w:r w:rsidRPr="006E0078">
        <w:rPr>
          <w:rFonts w:asciiTheme="majorHAnsi" w:hAnsiTheme="majorHAnsi"/>
          <w:bCs/>
          <w:sz w:val="18"/>
        </w:rPr>
        <w:t>The economy added many new jobs to help battle unemployment.</w:t>
      </w:r>
    </w:p>
    <w:p w:rsidR="006E0078" w:rsidRPr="006E0078" w:rsidRDefault="006E0078" w:rsidP="00AA5D64">
      <w:pPr>
        <w:numPr>
          <w:ilvl w:val="0"/>
          <w:numId w:val="10"/>
        </w:numPr>
        <w:spacing w:after="0"/>
        <w:rPr>
          <w:rFonts w:asciiTheme="majorHAnsi" w:hAnsiTheme="majorHAnsi"/>
          <w:bCs/>
          <w:sz w:val="18"/>
        </w:rPr>
      </w:pPr>
      <w:r w:rsidRPr="006E0078">
        <w:rPr>
          <w:rFonts w:asciiTheme="majorHAnsi" w:hAnsiTheme="majorHAnsi"/>
          <w:bCs/>
          <w:sz w:val="18"/>
        </w:rPr>
        <w:t>Carter was unable to bring down inflation, in fact, it got worse.</w:t>
      </w:r>
    </w:p>
    <w:p w:rsidR="006E0078" w:rsidRPr="006E0078" w:rsidRDefault="006E0078" w:rsidP="00AA5D64">
      <w:pPr>
        <w:numPr>
          <w:ilvl w:val="0"/>
          <w:numId w:val="10"/>
        </w:numPr>
        <w:spacing w:after="0"/>
        <w:rPr>
          <w:rFonts w:asciiTheme="majorHAnsi" w:hAnsiTheme="majorHAnsi"/>
          <w:bCs/>
          <w:sz w:val="18"/>
        </w:rPr>
      </w:pPr>
      <w:r w:rsidRPr="006E0078">
        <w:rPr>
          <w:rFonts w:asciiTheme="majorHAnsi" w:hAnsiTheme="majorHAnsi"/>
          <w:bCs/>
          <w:sz w:val="18"/>
        </w:rPr>
        <w:t>Carter’s energy policies were successful at helping reduce American dependence on foreign oil.</w:t>
      </w:r>
    </w:p>
    <w:p w:rsidR="006E0078" w:rsidRPr="00534F4E" w:rsidRDefault="006E0078" w:rsidP="00AA5D64">
      <w:pPr>
        <w:numPr>
          <w:ilvl w:val="0"/>
          <w:numId w:val="10"/>
        </w:numPr>
        <w:spacing w:after="0"/>
        <w:rPr>
          <w:rFonts w:asciiTheme="majorHAnsi" w:hAnsiTheme="majorHAnsi"/>
          <w:bCs/>
          <w:sz w:val="20"/>
        </w:rPr>
      </w:pPr>
      <w:r w:rsidRPr="006E0078">
        <w:rPr>
          <w:rFonts w:asciiTheme="majorHAnsi" w:hAnsiTheme="majorHAnsi"/>
          <w:bCs/>
          <w:sz w:val="18"/>
        </w:rPr>
        <w:t>American production of energy increased under Carter</w:t>
      </w:r>
      <w:r w:rsidRPr="006E0078">
        <w:rPr>
          <w:rFonts w:asciiTheme="majorHAnsi" w:hAnsiTheme="majorHAnsi"/>
          <w:b/>
          <w:bCs/>
          <w:sz w:val="20"/>
        </w:rPr>
        <w:t>.</w:t>
      </w:r>
    </w:p>
    <w:p w:rsidR="006E0078" w:rsidRDefault="006E0078" w:rsidP="00AA5D64">
      <w:pPr>
        <w:spacing w:after="0"/>
        <w:rPr>
          <w:rFonts w:asciiTheme="majorHAnsi" w:hAnsiTheme="majorHAnsi"/>
          <w:bCs/>
          <w:u w:val="single"/>
        </w:rPr>
      </w:pPr>
    </w:p>
    <w:p w:rsidR="006E0078" w:rsidRDefault="006E0078" w:rsidP="00AA5D64">
      <w:pPr>
        <w:spacing w:after="0"/>
        <w:rPr>
          <w:rFonts w:asciiTheme="majorHAnsi" w:hAnsiTheme="majorHAnsi"/>
          <w:bCs/>
          <w:u w:val="single"/>
        </w:rPr>
      </w:pPr>
      <w:r w:rsidRPr="006E0078">
        <w:rPr>
          <w:rFonts w:asciiTheme="majorHAnsi" w:hAnsiTheme="majorHAnsi"/>
          <w:bCs/>
          <w:u w:val="single"/>
        </w:rPr>
        <w:t>Carter’s Foreign Policy</w:t>
      </w:r>
    </w:p>
    <w:p w:rsidR="006E0078" w:rsidRPr="00AA5D64" w:rsidRDefault="006E0078" w:rsidP="00AA5D64">
      <w:pPr>
        <w:spacing w:after="0"/>
        <w:rPr>
          <w:rFonts w:asciiTheme="majorHAnsi" w:hAnsiTheme="majorHAnsi"/>
          <w:bCs/>
          <w:sz w:val="20"/>
          <w:szCs w:val="20"/>
        </w:rPr>
      </w:pPr>
      <w:r w:rsidRPr="00AA5D64">
        <w:rPr>
          <w:rFonts w:asciiTheme="majorHAnsi" w:hAnsiTheme="majorHAnsi"/>
          <w:bCs/>
          <w:sz w:val="20"/>
          <w:szCs w:val="20"/>
        </w:rPr>
        <w:t>Had little foreign-policy experience.</w:t>
      </w:r>
    </w:p>
    <w:p w:rsidR="006E0078" w:rsidRPr="00AA5D64" w:rsidRDefault="006E0078" w:rsidP="00AA5D64">
      <w:pPr>
        <w:spacing w:after="0"/>
        <w:rPr>
          <w:rFonts w:asciiTheme="majorHAnsi" w:hAnsiTheme="majorHAnsi"/>
          <w:bCs/>
          <w:sz w:val="20"/>
          <w:szCs w:val="20"/>
        </w:rPr>
      </w:pPr>
      <w:r w:rsidRPr="00AA5D64">
        <w:rPr>
          <w:rFonts w:asciiTheme="majorHAnsi" w:hAnsiTheme="majorHAnsi"/>
          <w:bCs/>
          <w:sz w:val="20"/>
          <w:szCs w:val="20"/>
        </w:rPr>
        <w:t>Promised that the concept of human rights would be at the forefront of his foreign policy.</w:t>
      </w:r>
    </w:p>
    <w:p w:rsidR="006E0078" w:rsidRPr="00AA5D64" w:rsidRDefault="006E0078" w:rsidP="00AA5D64">
      <w:pPr>
        <w:spacing w:after="0"/>
        <w:rPr>
          <w:rFonts w:asciiTheme="majorHAnsi" w:hAnsiTheme="majorHAnsi"/>
          <w:bCs/>
          <w:sz w:val="20"/>
          <w:szCs w:val="20"/>
        </w:rPr>
      </w:pPr>
      <w:r w:rsidRPr="00AA5D64">
        <w:rPr>
          <w:rFonts w:asciiTheme="majorHAnsi" w:hAnsiTheme="majorHAnsi"/>
          <w:bCs/>
          <w:sz w:val="20"/>
          <w:szCs w:val="20"/>
        </w:rPr>
        <w:t>Worked to strengthen ties between the United States and the Soviet Union and China.</w:t>
      </w:r>
    </w:p>
    <w:p w:rsidR="006E0078" w:rsidRPr="00AA5D64" w:rsidRDefault="006E0078" w:rsidP="00AA5D64">
      <w:pPr>
        <w:spacing w:after="0"/>
        <w:rPr>
          <w:rFonts w:asciiTheme="majorHAnsi" w:hAnsiTheme="majorHAnsi"/>
          <w:bCs/>
          <w:sz w:val="20"/>
          <w:szCs w:val="20"/>
        </w:rPr>
      </w:pPr>
      <w:r w:rsidRPr="00AA5D64">
        <w:rPr>
          <w:rFonts w:asciiTheme="majorHAnsi" w:hAnsiTheme="majorHAnsi"/>
          <w:bCs/>
          <w:sz w:val="20"/>
          <w:szCs w:val="20"/>
        </w:rPr>
        <w:t>Gave control of the Panama Canal back to Panama.</w:t>
      </w:r>
    </w:p>
    <w:p w:rsidR="00534F4E" w:rsidRPr="00407AAA" w:rsidRDefault="006E0078" w:rsidP="00AA5D64">
      <w:pPr>
        <w:spacing w:after="0"/>
        <w:rPr>
          <w:rFonts w:asciiTheme="majorHAnsi" w:hAnsiTheme="majorHAnsi"/>
          <w:bCs/>
          <w:sz w:val="20"/>
          <w:szCs w:val="20"/>
        </w:rPr>
      </w:pPr>
      <w:r w:rsidRPr="00AA5D64">
        <w:rPr>
          <w:rFonts w:asciiTheme="majorHAnsi" w:hAnsiTheme="majorHAnsi"/>
          <w:bCs/>
          <w:sz w:val="20"/>
          <w:szCs w:val="20"/>
        </w:rPr>
        <w:t>Camp David Accords: Egypt and Israel talks to resolve the conflicts between their countries.</w:t>
      </w:r>
    </w:p>
    <w:p w:rsidR="00534F4E" w:rsidRDefault="00AA5D64" w:rsidP="00AA5D64">
      <w:p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***************************************************************************************************</w:t>
      </w:r>
    </w:p>
    <w:p w:rsidR="00534F4E" w:rsidRDefault="00534F4E" w:rsidP="00AA5D64">
      <w:pPr>
        <w:spacing w:after="0"/>
        <w:rPr>
          <w:rFonts w:asciiTheme="majorHAnsi" w:hAnsiTheme="majorHAnsi"/>
          <w:bCs/>
          <w:u w:val="single"/>
        </w:rPr>
      </w:pPr>
      <w:r w:rsidRPr="00534F4E">
        <w:rPr>
          <w:rFonts w:asciiTheme="majorHAnsi" w:hAnsiTheme="majorHAnsi"/>
          <w:bCs/>
          <w:u w:val="single"/>
        </w:rPr>
        <w:t>The 1977 NYC Blackout</w:t>
      </w:r>
    </w:p>
    <w:p w:rsidR="007D6D25" w:rsidRPr="00534F4E" w:rsidRDefault="006858EF" w:rsidP="00AA5D64">
      <w:pPr>
        <w:numPr>
          <w:ilvl w:val="0"/>
          <w:numId w:val="15"/>
        </w:numPr>
        <w:spacing w:after="0"/>
        <w:rPr>
          <w:rFonts w:asciiTheme="majorHAnsi" w:hAnsiTheme="majorHAnsi"/>
          <w:bCs/>
          <w:sz w:val="20"/>
        </w:rPr>
      </w:pPr>
      <w:r w:rsidRPr="00534F4E">
        <w:rPr>
          <w:rFonts w:asciiTheme="majorHAnsi" w:hAnsiTheme="majorHAnsi"/>
          <w:bCs/>
          <w:sz w:val="20"/>
        </w:rPr>
        <w:t xml:space="preserve">The blackout, unlike the 1965 and 2003 blackouts, resulted in city-wide looting, arson, and crime. </w:t>
      </w:r>
    </w:p>
    <w:p w:rsidR="007D6D25" w:rsidRPr="00534F4E" w:rsidRDefault="006858EF" w:rsidP="00AA5D64">
      <w:pPr>
        <w:numPr>
          <w:ilvl w:val="0"/>
          <w:numId w:val="15"/>
        </w:numPr>
        <w:spacing w:after="0"/>
        <w:rPr>
          <w:rFonts w:asciiTheme="majorHAnsi" w:hAnsiTheme="majorHAnsi"/>
          <w:bCs/>
          <w:sz w:val="20"/>
        </w:rPr>
      </w:pPr>
      <w:r w:rsidRPr="00534F4E">
        <w:rPr>
          <w:rFonts w:asciiTheme="majorHAnsi" w:hAnsiTheme="majorHAnsi"/>
          <w:bCs/>
          <w:sz w:val="20"/>
        </w:rPr>
        <w:t xml:space="preserve">Looting of electronics stores during the blackout allowed a number of looters to steal DJ equipment. </w:t>
      </w:r>
    </w:p>
    <w:p w:rsidR="00534F4E" w:rsidRPr="00407AAA" w:rsidRDefault="006858EF" w:rsidP="00AA5D64">
      <w:pPr>
        <w:numPr>
          <w:ilvl w:val="0"/>
          <w:numId w:val="15"/>
        </w:numPr>
        <w:spacing w:after="0"/>
        <w:rPr>
          <w:rFonts w:asciiTheme="majorHAnsi" w:hAnsiTheme="majorHAnsi"/>
          <w:bCs/>
          <w:sz w:val="20"/>
        </w:rPr>
      </w:pPr>
      <w:r w:rsidRPr="00534F4E">
        <w:rPr>
          <w:rFonts w:asciiTheme="majorHAnsi" w:hAnsiTheme="majorHAnsi"/>
          <w:bCs/>
          <w:sz w:val="20"/>
        </w:rPr>
        <w:t>As a result of these thefts, the hip hop genre, barely known outside of the Bronx, grew at an astounding rate</w:t>
      </w:r>
      <w:r w:rsidR="00407AAA">
        <w:rPr>
          <w:rFonts w:asciiTheme="majorHAnsi" w:hAnsiTheme="majorHAnsi"/>
          <w:bCs/>
          <w:sz w:val="20"/>
        </w:rPr>
        <w:t>.</w:t>
      </w:r>
    </w:p>
    <w:p w:rsidR="006E0078" w:rsidRPr="006E0078" w:rsidRDefault="00534F4E" w:rsidP="00AA5D64">
      <w:pPr>
        <w:spacing w:after="0"/>
        <w:jc w:val="center"/>
        <w:rPr>
          <w:rFonts w:ascii="Eras Bold ITC" w:hAnsi="Eras Bold ITC"/>
          <w:bCs/>
          <w:sz w:val="32"/>
        </w:rPr>
      </w:pPr>
      <w:r>
        <w:rPr>
          <w:rFonts w:ascii="Eras Bold ITC" w:hAnsi="Eras Bold ITC"/>
          <w:b/>
          <w:bCs/>
          <w:noProof/>
          <w:sz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167005</wp:posOffset>
            </wp:positionV>
            <wp:extent cx="1866900" cy="2457450"/>
            <wp:effectExtent l="19050" t="0" r="0" b="0"/>
            <wp:wrapTight wrapText="bothSides">
              <wp:wrapPolygon edited="0">
                <wp:start x="-220" y="0"/>
                <wp:lineTo x="-220" y="21433"/>
                <wp:lineTo x="21600" y="21433"/>
                <wp:lineTo x="21600" y="0"/>
                <wp:lineTo x="-220" y="0"/>
              </wp:wrapPolygon>
            </wp:wrapTight>
            <wp:docPr id="8" name="Picture 4" descr="http://1.bp.blogspot.com/_zpkwoJBcl7I/TUrmPP9MG0I/AAAAAAAAAIo/KTOtrhV_wWg/s1600/time-iran-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zpkwoJBcl7I/TUrmPP9MG0I/AAAAAAAAAIo/KTOtrhV_wWg/s1600/time-iran-19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10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78">
        <w:rPr>
          <w:rFonts w:ascii="Eras Bold ITC" w:hAnsi="Eras Bold ITC"/>
          <w:b/>
          <w:bCs/>
          <w:sz w:val="32"/>
        </w:rPr>
        <w:t>The Iran</w:t>
      </w:r>
      <w:r w:rsidR="006E0078" w:rsidRPr="006E0078">
        <w:rPr>
          <w:rFonts w:ascii="Eras Bold ITC" w:hAnsi="Eras Bold ITC"/>
          <w:b/>
          <w:bCs/>
          <w:sz w:val="32"/>
        </w:rPr>
        <w:t xml:space="preserve"> Hostage Crisis</w:t>
      </w:r>
    </w:p>
    <w:p w:rsidR="006E0078" w:rsidRDefault="006E0078" w:rsidP="00AA5D64">
      <w:pPr>
        <w:spacing w:after="0"/>
        <w:rPr>
          <w:rFonts w:asciiTheme="majorHAnsi" w:hAnsiTheme="majorHAnsi"/>
          <w:bCs/>
          <w:u w:val="single"/>
        </w:rPr>
      </w:pPr>
    </w:p>
    <w:p w:rsidR="00534F4E" w:rsidRDefault="00534F4E" w:rsidP="00AA5D64">
      <w:pPr>
        <w:spacing w:after="0"/>
        <w:rPr>
          <w:rFonts w:asciiTheme="majorHAnsi" w:hAnsiTheme="majorHAnsi"/>
          <w:b/>
          <w:bCs/>
          <w:u w:val="single"/>
        </w:rPr>
      </w:pPr>
      <w:r w:rsidRPr="00534F4E">
        <w:rPr>
          <w:rFonts w:asciiTheme="majorHAnsi" w:hAnsiTheme="majorHAnsi"/>
          <w:b/>
          <w:bCs/>
          <w:u w:val="single"/>
        </w:rPr>
        <w:t>Iran Became an Islamic State</w:t>
      </w:r>
    </w:p>
    <w:p w:rsidR="00407AAA" w:rsidRDefault="00F10EB4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S</w:t>
      </w:r>
      <w:r w:rsidR="00407AAA" w:rsidRPr="00407AAA">
        <w:rPr>
          <w:rFonts w:asciiTheme="majorHAnsi" w:hAnsiTheme="majorHAnsi"/>
          <w:bCs/>
          <w:sz w:val="20"/>
        </w:rPr>
        <w:t xml:space="preserve">hah Mohammed Reza Pahlavi's authoritarian rule sparks </w:t>
      </w:r>
    </w:p>
    <w:p w:rsidR="00407AAA" w:rsidRDefault="00407AAA" w:rsidP="00407AAA">
      <w:pPr>
        <w:spacing w:after="0"/>
        <w:ind w:left="72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                        </w:t>
      </w:r>
      <w:proofErr w:type="gramStart"/>
      <w:r w:rsidRPr="00407AAA">
        <w:rPr>
          <w:rFonts w:asciiTheme="majorHAnsi" w:hAnsiTheme="majorHAnsi"/>
          <w:bCs/>
          <w:sz w:val="20"/>
        </w:rPr>
        <w:t>demonstrations</w:t>
      </w:r>
      <w:proofErr w:type="gramEnd"/>
      <w:r w:rsidRPr="00407AAA">
        <w:rPr>
          <w:rFonts w:asciiTheme="majorHAnsi" w:hAnsiTheme="majorHAnsi"/>
          <w:bCs/>
          <w:sz w:val="20"/>
        </w:rPr>
        <w:t xml:space="preserve"> and riots.</w:t>
      </w:r>
    </w:p>
    <w:p w:rsidR="00534F4E" w:rsidRPr="00407AAA" w:rsidRDefault="00407AAA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People rebel</w:t>
      </w:r>
      <w:r w:rsidR="00F10EB4">
        <w:rPr>
          <w:rFonts w:asciiTheme="majorHAnsi" w:hAnsiTheme="majorHAnsi"/>
          <w:bCs/>
          <w:sz w:val="20"/>
        </w:rPr>
        <w:t xml:space="preserve"> </w:t>
      </w:r>
    </w:p>
    <w:p w:rsidR="00534F4E" w:rsidRPr="00407AAA" w:rsidRDefault="00534F4E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 w:rsidRPr="00407AAA">
        <w:rPr>
          <w:rFonts w:asciiTheme="majorHAnsi" w:hAnsiTheme="majorHAnsi"/>
          <w:bCs/>
          <w:sz w:val="20"/>
        </w:rPr>
        <w:t>The U.S. supported dictator, the Shah of Iran, was overthrown.</w:t>
      </w:r>
    </w:p>
    <w:p w:rsidR="00534F4E" w:rsidRPr="00407AAA" w:rsidRDefault="00534F4E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 w:rsidRPr="00407AAA">
        <w:rPr>
          <w:rFonts w:asciiTheme="majorHAnsi" w:hAnsiTheme="majorHAnsi"/>
          <w:bCs/>
          <w:sz w:val="20"/>
        </w:rPr>
        <w:t>Ayatollah Khomeini, a religious leader, took over.</w:t>
      </w:r>
    </w:p>
    <w:p w:rsidR="00534F4E" w:rsidRPr="00407AAA" w:rsidRDefault="00534F4E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 w:rsidRPr="00407AAA">
        <w:rPr>
          <w:rFonts w:asciiTheme="majorHAnsi" w:hAnsiTheme="majorHAnsi"/>
          <w:bCs/>
          <w:sz w:val="20"/>
        </w:rPr>
        <w:t>Shah Mohammad Reza Pahlavi</w:t>
      </w:r>
    </w:p>
    <w:p w:rsidR="00534F4E" w:rsidRPr="00407AAA" w:rsidRDefault="00534F4E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 w:rsidRPr="00407AAA">
        <w:rPr>
          <w:rFonts w:asciiTheme="majorHAnsi" w:hAnsiTheme="majorHAnsi"/>
          <w:bCs/>
          <w:sz w:val="20"/>
        </w:rPr>
        <w:t>Came to U</w:t>
      </w:r>
      <w:r w:rsidR="00407AAA">
        <w:rPr>
          <w:rFonts w:asciiTheme="majorHAnsi" w:hAnsiTheme="majorHAnsi"/>
          <w:bCs/>
          <w:sz w:val="20"/>
        </w:rPr>
        <w:t>.S. for gallstone surgery….stayed for</w:t>
      </w:r>
      <w:r w:rsidRPr="00407AAA">
        <w:rPr>
          <w:rFonts w:asciiTheme="majorHAnsi" w:hAnsiTheme="majorHAnsi"/>
          <w:bCs/>
          <w:sz w:val="20"/>
        </w:rPr>
        <w:t xml:space="preserve"> six weeks.</w:t>
      </w:r>
    </w:p>
    <w:p w:rsidR="00534F4E" w:rsidRPr="00407AAA" w:rsidRDefault="00534F4E" w:rsidP="00AA5D64">
      <w:pPr>
        <w:numPr>
          <w:ilvl w:val="0"/>
          <w:numId w:val="17"/>
        </w:numPr>
        <w:spacing w:after="0"/>
        <w:rPr>
          <w:rFonts w:asciiTheme="majorHAnsi" w:hAnsiTheme="majorHAnsi"/>
          <w:bCs/>
          <w:sz w:val="20"/>
        </w:rPr>
      </w:pPr>
      <w:r w:rsidRPr="00407AAA">
        <w:rPr>
          <w:rFonts w:asciiTheme="majorHAnsi" w:hAnsiTheme="majorHAnsi"/>
          <w:bCs/>
          <w:sz w:val="20"/>
        </w:rPr>
        <w:t>Died six months later in Egypt.</w:t>
      </w:r>
    </w:p>
    <w:p w:rsidR="006E0078" w:rsidRDefault="006E0078" w:rsidP="00AA5D64">
      <w:pPr>
        <w:spacing w:after="0"/>
        <w:rPr>
          <w:rFonts w:asciiTheme="majorHAnsi" w:hAnsiTheme="majorHAnsi"/>
          <w:bCs/>
          <w:u w:val="single"/>
        </w:rPr>
      </w:pPr>
    </w:p>
    <w:p w:rsidR="006E0078" w:rsidRPr="00534F4E" w:rsidRDefault="00534F4E" w:rsidP="00AA5D64">
      <w:pPr>
        <w:spacing w:after="0"/>
        <w:rPr>
          <w:rFonts w:asciiTheme="majorHAnsi" w:hAnsiTheme="majorHAnsi"/>
          <w:bCs/>
        </w:rPr>
      </w:pPr>
      <w:r w:rsidRPr="00534F4E">
        <w:rPr>
          <w:rFonts w:asciiTheme="majorHAnsi" w:hAnsiTheme="majorHAnsi"/>
          <w:b/>
          <w:bCs/>
          <w:u w:val="single"/>
        </w:rPr>
        <w:t>The Iranian Hostage Crisis</w:t>
      </w:r>
      <w:r w:rsidRPr="00534F4E">
        <w:rPr>
          <w:rFonts w:asciiTheme="majorHAnsi" w:hAnsiTheme="majorHAnsi"/>
          <w:b/>
          <w:bCs/>
          <w:u w:val="single"/>
        </w:rPr>
        <w:br/>
      </w:r>
      <w:r w:rsidRPr="00534F4E">
        <w:rPr>
          <w:rFonts w:asciiTheme="majorHAnsi" w:hAnsiTheme="majorHAnsi"/>
          <w:bCs/>
        </w:rPr>
        <w:t>November 4, 1979</w:t>
      </w:r>
    </w:p>
    <w:p w:rsidR="007D6D25" w:rsidRPr="00AA5D64" w:rsidRDefault="006858EF" w:rsidP="00AA5D64">
      <w:pPr>
        <w:numPr>
          <w:ilvl w:val="0"/>
          <w:numId w:val="19"/>
        </w:numPr>
        <w:spacing w:after="0"/>
        <w:rPr>
          <w:rFonts w:asciiTheme="majorHAnsi" w:hAnsiTheme="majorHAnsi"/>
          <w:bCs/>
          <w:sz w:val="20"/>
        </w:rPr>
      </w:pPr>
      <w:r w:rsidRPr="00AA5D64">
        <w:rPr>
          <w:rFonts w:asciiTheme="majorHAnsi" w:hAnsiTheme="majorHAnsi"/>
          <w:bCs/>
          <w:sz w:val="20"/>
        </w:rPr>
        <w:t>An angry mob of some 300 to 500 "students" who called themselves "Imam's Disciples," invaded the American Embassy in Teheran, Iran</w:t>
      </w:r>
    </w:p>
    <w:p w:rsidR="007D6D25" w:rsidRPr="00AA5D64" w:rsidRDefault="006858EF" w:rsidP="00534F4E">
      <w:pPr>
        <w:numPr>
          <w:ilvl w:val="0"/>
          <w:numId w:val="19"/>
        </w:numPr>
        <w:spacing w:after="0"/>
        <w:rPr>
          <w:rFonts w:asciiTheme="majorHAnsi" w:hAnsiTheme="majorHAnsi"/>
          <w:bCs/>
          <w:sz w:val="20"/>
          <w:u w:val="single"/>
        </w:rPr>
      </w:pPr>
      <w:r w:rsidRPr="00AA5D64">
        <w:rPr>
          <w:rFonts w:asciiTheme="majorHAnsi" w:hAnsiTheme="majorHAnsi"/>
          <w:bCs/>
          <w:sz w:val="20"/>
        </w:rPr>
        <w:t>Took 66 U.S. citizens and diplomats hostage</w:t>
      </w:r>
      <w:r w:rsidRPr="00AA5D64">
        <w:rPr>
          <w:rFonts w:asciiTheme="majorHAnsi" w:hAnsiTheme="majorHAnsi"/>
          <w:bCs/>
          <w:sz w:val="20"/>
          <w:u w:val="single"/>
        </w:rPr>
        <w:t xml:space="preserve">. </w:t>
      </w:r>
    </w:p>
    <w:p w:rsidR="006E0078" w:rsidRDefault="00407AAA" w:rsidP="006E0078">
      <w:p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noProof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189865</wp:posOffset>
            </wp:positionV>
            <wp:extent cx="2724150" cy="3048000"/>
            <wp:effectExtent l="19050" t="0" r="0" b="0"/>
            <wp:wrapTight wrapText="bothSides">
              <wp:wrapPolygon edited="0">
                <wp:start x="-151" y="0"/>
                <wp:lineTo x="-151" y="21465"/>
                <wp:lineTo x="21600" y="21465"/>
                <wp:lineTo x="21600" y="0"/>
                <wp:lineTo x="-151" y="0"/>
              </wp:wrapPolygon>
            </wp:wrapTight>
            <wp:docPr id="12" name="Picture 1" descr="http://www.conservapedia.com/images/7/7d/US_I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ervapedia.com/images/7/7d/US_Ira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078" w:rsidRDefault="00534F4E" w:rsidP="006E0078">
      <w:pPr>
        <w:spacing w:after="0"/>
        <w:rPr>
          <w:rFonts w:asciiTheme="majorHAnsi" w:hAnsiTheme="majorHAnsi"/>
          <w:bCs/>
          <w:u w:val="single"/>
        </w:rPr>
      </w:pPr>
      <w:r w:rsidRPr="00534F4E">
        <w:rPr>
          <w:rFonts w:asciiTheme="majorHAnsi" w:hAnsiTheme="majorHAnsi"/>
          <w:bCs/>
          <w:u w:val="single"/>
        </w:rPr>
        <w:t xml:space="preserve">The Attempted Rescue: </w:t>
      </w:r>
      <w:r w:rsidR="00AA5D64">
        <w:rPr>
          <w:rFonts w:asciiTheme="majorHAnsi" w:hAnsiTheme="majorHAnsi"/>
          <w:bCs/>
          <w:u w:val="single"/>
        </w:rPr>
        <w:t xml:space="preserve">   </w:t>
      </w:r>
      <w:r w:rsidRPr="00534F4E">
        <w:rPr>
          <w:rFonts w:asciiTheme="majorHAnsi" w:hAnsiTheme="majorHAnsi"/>
          <w:bCs/>
          <w:i/>
          <w:iCs/>
          <w:u w:val="single"/>
        </w:rPr>
        <w:t>Operation Eagle Claw</w:t>
      </w:r>
    </w:p>
    <w:p w:rsidR="007D6D25" w:rsidRPr="00AA5D64" w:rsidRDefault="006858EF" w:rsidP="00AA5D64">
      <w:pPr>
        <w:numPr>
          <w:ilvl w:val="0"/>
          <w:numId w:val="20"/>
        </w:numPr>
        <w:spacing w:after="0"/>
        <w:rPr>
          <w:rFonts w:asciiTheme="majorHAnsi" w:hAnsiTheme="majorHAnsi"/>
          <w:bCs/>
          <w:sz w:val="20"/>
        </w:rPr>
      </w:pPr>
      <w:r w:rsidRPr="00AA5D64">
        <w:rPr>
          <w:rFonts w:asciiTheme="majorHAnsi" w:hAnsiTheme="majorHAnsi"/>
          <w:bCs/>
          <w:sz w:val="20"/>
        </w:rPr>
        <w:t xml:space="preserve">The plan was to land aircraft in the desert </w:t>
      </w:r>
      <w:r w:rsidR="00407AAA">
        <w:rPr>
          <w:rFonts w:asciiTheme="majorHAnsi" w:hAnsiTheme="majorHAnsi"/>
          <w:bCs/>
          <w:sz w:val="20"/>
        </w:rPr>
        <w:t>allowing Special F</w:t>
      </w:r>
      <w:r w:rsidRPr="00AA5D64">
        <w:rPr>
          <w:rFonts w:asciiTheme="majorHAnsi" w:hAnsiTheme="majorHAnsi"/>
          <w:bCs/>
          <w:sz w:val="20"/>
        </w:rPr>
        <w:t>orces to free the 52 hostages.</w:t>
      </w:r>
    </w:p>
    <w:p w:rsidR="007D6D25" w:rsidRPr="00AA5D64" w:rsidRDefault="006858EF" w:rsidP="00AA5D64">
      <w:pPr>
        <w:numPr>
          <w:ilvl w:val="0"/>
          <w:numId w:val="20"/>
        </w:numPr>
        <w:spacing w:after="0"/>
        <w:rPr>
          <w:rFonts w:asciiTheme="majorHAnsi" w:hAnsiTheme="majorHAnsi"/>
          <w:bCs/>
          <w:sz w:val="20"/>
        </w:rPr>
      </w:pPr>
      <w:r w:rsidRPr="00AA5D64">
        <w:rPr>
          <w:rFonts w:asciiTheme="majorHAnsi" w:hAnsiTheme="majorHAnsi"/>
          <w:bCs/>
          <w:sz w:val="20"/>
        </w:rPr>
        <w:t xml:space="preserve">It was aborted, and a helicopter crashed into a transport plane as it was pulling out, killing eight soldiers </w:t>
      </w:r>
    </w:p>
    <w:p w:rsidR="001843F6" w:rsidRDefault="001843F6" w:rsidP="006E0078">
      <w:pPr>
        <w:spacing w:after="0"/>
        <w:rPr>
          <w:rFonts w:asciiTheme="majorHAnsi" w:hAnsiTheme="majorHAnsi"/>
          <w:bCs/>
          <w:u w:val="single"/>
        </w:rPr>
      </w:pPr>
    </w:p>
    <w:p w:rsidR="00534F4E" w:rsidRDefault="001843F6" w:rsidP="006E0078">
      <w:p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Hostages were released when Carter handed over the presidency to Ronald Reagan</w:t>
      </w:r>
    </w:p>
    <w:p w:rsidR="005312C3" w:rsidRDefault="005312C3" w:rsidP="006E0078">
      <w:pPr>
        <w:spacing w:after="0"/>
        <w:rPr>
          <w:rFonts w:asciiTheme="majorHAnsi" w:hAnsiTheme="majorHAnsi"/>
          <w:bCs/>
        </w:rPr>
      </w:pPr>
      <w:r w:rsidRPr="005312C3">
        <w:rPr>
          <w:rFonts w:asciiTheme="majorHAnsi" w:hAnsiTheme="majorHAnsi"/>
          <w:bCs/>
        </w:rPr>
        <w:t>January 20, 1</w:t>
      </w:r>
      <w:r>
        <w:rPr>
          <w:rFonts w:asciiTheme="majorHAnsi" w:hAnsiTheme="majorHAnsi"/>
          <w:bCs/>
        </w:rPr>
        <w:t>981</w:t>
      </w:r>
    </w:p>
    <w:p w:rsidR="001843F6" w:rsidRPr="005312C3" w:rsidRDefault="005312C3" w:rsidP="006E0078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</w:t>
      </w:r>
      <w:r w:rsidRPr="005312C3">
        <w:rPr>
          <w:rFonts w:asciiTheme="majorHAnsi" w:hAnsiTheme="majorHAnsi"/>
          <w:bCs/>
        </w:rPr>
        <w:t>t the moment Reagan completed his 20</w:t>
      </w:r>
      <w:r w:rsidRPr="005312C3">
        <w:rPr>
          <w:rFonts w:ascii="MS Mincho" w:eastAsia="MS Mincho" w:hAnsi="MS Mincho" w:cs="MS Mincho" w:hint="eastAsia"/>
          <w:bCs/>
        </w:rPr>
        <w:t>‑</w:t>
      </w:r>
      <w:r w:rsidRPr="005312C3">
        <w:rPr>
          <w:rFonts w:ascii="Cambria" w:hAnsi="Cambria" w:cs="Cambria"/>
          <w:bCs/>
        </w:rPr>
        <w:t>minute inaugural address after being sworn in as President, the 52 American hostages were released by Iran into U.S. custody, having spent 444 days in captivity.</w:t>
      </w:r>
    </w:p>
    <w:p w:rsidR="001843F6" w:rsidRDefault="001843F6" w:rsidP="006E0078">
      <w:pPr>
        <w:spacing w:after="0"/>
        <w:rPr>
          <w:rFonts w:asciiTheme="majorHAnsi" w:hAnsiTheme="majorHAnsi"/>
          <w:bCs/>
          <w:u w:val="single"/>
        </w:rPr>
      </w:pPr>
    </w:p>
    <w:p w:rsidR="001843F6" w:rsidRDefault="001843F6" w:rsidP="006E0078">
      <w:p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Results</w:t>
      </w:r>
    </w:p>
    <w:p w:rsidR="00407AAA" w:rsidRPr="00407AAA" w:rsidRDefault="00407AAA" w:rsidP="00407AAA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Cs/>
          <w:u w:val="single"/>
        </w:rPr>
      </w:pPr>
      <w:r w:rsidRPr="00407AAA">
        <w:rPr>
          <w:rFonts w:asciiTheme="majorHAnsi" w:hAnsiTheme="majorHAnsi"/>
          <w:bCs/>
          <w:u w:val="single"/>
        </w:rPr>
        <w:t>U.S. seen as weak, ineffective in the Middle East</w:t>
      </w:r>
    </w:p>
    <w:p w:rsidR="00407AAA" w:rsidRPr="00407AAA" w:rsidRDefault="00407AAA" w:rsidP="00407AAA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U.S. people still see Iran in a negative light</w:t>
      </w:r>
    </w:p>
    <w:p w:rsidR="001843F6" w:rsidRPr="00407AAA" w:rsidRDefault="001843F6" w:rsidP="00407AAA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Cs/>
          <w:u w:val="single"/>
        </w:rPr>
      </w:pPr>
      <w:r w:rsidRPr="00407AAA">
        <w:rPr>
          <w:rFonts w:asciiTheme="majorHAnsi" w:hAnsiTheme="majorHAnsi"/>
          <w:bCs/>
          <w:u w:val="single"/>
        </w:rPr>
        <w:t>The Iran–Iraq War?</w:t>
      </w:r>
    </w:p>
    <w:p w:rsidR="005312C3" w:rsidRPr="005312C3" w:rsidRDefault="001843F6" w:rsidP="005312C3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20"/>
        </w:rPr>
      </w:pPr>
      <w:r w:rsidRPr="005312C3">
        <w:rPr>
          <w:rFonts w:asciiTheme="majorHAnsi" w:hAnsiTheme="majorHAnsi"/>
          <w:bCs/>
          <w:sz w:val="20"/>
        </w:rPr>
        <w:t xml:space="preserve">The Iraq invasion of Iran occurred less than a year after the embassy employees were taken hostage. </w:t>
      </w:r>
    </w:p>
    <w:p w:rsidR="005312C3" w:rsidRPr="005312C3" w:rsidRDefault="005312C3" w:rsidP="005312C3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20"/>
        </w:rPr>
      </w:pPr>
      <w:r w:rsidRPr="005312C3">
        <w:rPr>
          <w:rFonts w:asciiTheme="majorHAnsi" w:hAnsiTheme="majorHAnsi"/>
          <w:bCs/>
          <w:sz w:val="20"/>
        </w:rPr>
        <w:t>One theory is the</w:t>
      </w:r>
      <w:r w:rsidR="001843F6" w:rsidRPr="005312C3">
        <w:rPr>
          <w:rFonts w:asciiTheme="majorHAnsi" w:hAnsiTheme="majorHAnsi"/>
          <w:bCs/>
          <w:sz w:val="20"/>
        </w:rPr>
        <w:t xml:space="preserve"> change of U.S.–Iranian relations from ally to enemy played a part in Saddam Hussein </w:t>
      </w:r>
      <w:r w:rsidRPr="005312C3">
        <w:rPr>
          <w:rFonts w:asciiTheme="majorHAnsi" w:hAnsiTheme="majorHAnsi"/>
          <w:bCs/>
          <w:sz w:val="20"/>
        </w:rPr>
        <w:t>plan to invade…he no longer feared the U.S. protecting Iran.</w:t>
      </w:r>
    </w:p>
    <w:p w:rsidR="005312C3" w:rsidRPr="005312C3" w:rsidRDefault="005312C3" w:rsidP="005312C3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20"/>
        </w:rPr>
      </w:pPr>
      <w:r w:rsidRPr="005312C3">
        <w:rPr>
          <w:rFonts w:asciiTheme="majorHAnsi" w:hAnsiTheme="majorHAnsi"/>
          <w:bCs/>
          <w:sz w:val="20"/>
        </w:rPr>
        <w:t>A successful invasion of Iran would enlarge Iraq's petroleum reserves and make Iraq the region's dominant power.</w:t>
      </w:r>
    </w:p>
    <w:p w:rsidR="005312C3" w:rsidRPr="005312C3" w:rsidRDefault="001843F6" w:rsidP="005312C3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20"/>
        </w:rPr>
      </w:pPr>
      <w:r w:rsidRPr="005312C3">
        <w:rPr>
          <w:rFonts w:asciiTheme="majorHAnsi" w:hAnsiTheme="majorHAnsi"/>
          <w:bCs/>
          <w:sz w:val="20"/>
        </w:rPr>
        <w:t xml:space="preserve">U.S. anger with Iran led the </w:t>
      </w:r>
      <w:r w:rsidR="005312C3" w:rsidRPr="005312C3">
        <w:rPr>
          <w:rFonts w:asciiTheme="majorHAnsi" w:hAnsiTheme="majorHAnsi"/>
          <w:bCs/>
          <w:sz w:val="20"/>
        </w:rPr>
        <w:t>U.S.</w:t>
      </w:r>
      <w:r w:rsidRPr="005312C3">
        <w:rPr>
          <w:rFonts w:asciiTheme="majorHAnsi" w:hAnsiTheme="majorHAnsi"/>
          <w:bCs/>
          <w:sz w:val="20"/>
        </w:rPr>
        <w:t xml:space="preserve"> to aid Iraq after the war turned against Iraq. </w:t>
      </w:r>
    </w:p>
    <w:p w:rsidR="005312C3" w:rsidRPr="005312C3" w:rsidRDefault="001843F6" w:rsidP="005312C3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20"/>
        </w:rPr>
      </w:pPr>
      <w:r w:rsidRPr="005312C3">
        <w:rPr>
          <w:rFonts w:asciiTheme="majorHAnsi" w:hAnsiTheme="majorHAnsi"/>
          <w:bCs/>
          <w:sz w:val="20"/>
        </w:rPr>
        <w:t xml:space="preserve">The </w:t>
      </w:r>
      <w:r w:rsidR="005312C3" w:rsidRPr="005312C3">
        <w:rPr>
          <w:rFonts w:asciiTheme="majorHAnsi" w:hAnsiTheme="majorHAnsi"/>
          <w:bCs/>
          <w:sz w:val="20"/>
        </w:rPr>
        <w:t>U.S.</w:t>
      </w:r>
      <w:r w:rsidRPr="005312C3">
        <w:rPr>
          <w:rFonts w:asciiTheme="majorHAnsi" w:hAnsiTheme="majorHAnsi"/>
          <w:bCs/>
          <w:sz w:val="20"/>
        </w:rPr>
        <w:t xml:space="preserve"> supplied Iraq with, </w:t>
      </w:r>
      <w:r w:rsidR="005312C3" w:rsidRPr="005312C3">
        <w:rPr>
          <w:rFonts w:asciiTheme="majorHAnsi" w:hAnsiTheme="majorHAnsi"/>
          <w:bCs/>
          <w:sz w:val="20"/>
        </w:rPr>
        <w:t>weapons, gas, and</w:t>
      </w:r>
      <w:r w:rsidRPr="005312C3">
        <w:rPr>
          <w:rFonts w:asciiTheme="majorHAnsi" w:hAnsiTheme="majorHAnsi"/>
          <w:bCs/>
          <w:sz w:val="20"/>
        </w:rPr>
        <w:t xml:space="preserve"> satellite intelligence used</w:t>
      </w:r>
      <w:r w:rsidR="005312C3" w:rsidRPr="005312C3">
        <w:rPr>
          <w:rFonts w:asciiTheme="majorHAnsi" w:hAnsiTheme="majorHAnsi"/>
          <w:bCs/>
          <w:sz w:val="20"/>
        </w:rPr>
        <w:t xml:space="preserve"> in selecting bombing targets</w:t>
      </w:r>
    </w:p>
    <w:p w:rsidR="005312C3" w:rsidRDefault="005312C3" w:rsidP="006E0078">
      <w:pPr>
        <w:spacing w:after="0"/>
        <w:rPr>
          <w:rFonts w:asciiTheme="majorHAnsi" w:hAnsiTheme="majorHAnsi"/>
          <w:bCs/>
        </w:rPr>
      </w:pPr>
    </w:p>
    <w:p w:rsidR="005312C3" w:rsidRDefault="005312C3" w:rsidP="006E0078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============================================================================</w:t>
      </w:r>
    </w:p>
    <w:p w:rsidR="00AA5D64" w:rsidRPr="006723F6" w:rsidRDefault="00AA5D64" w:rsidP="006E0078">
      <w:pPr>
        <w:spacing w:after="0"/>
        <w:rPr>
          <w:rFonts w:ascii="Eras Demi ITC" w:hAnsi="Eras Demi ITC"/>
          <w:b/>
          <w:bCs/>
          <w:sz w:val="32"/>
          <w:u w:val="single"/>
        </w:rPr>
      </w:pPr>
      <w:r w:rsidRPr="006723F6">
        <w:rPr>
          <w:rFonts w:ascii="Eras Demi ITC" w:hAnsi="Eras Demi ITC"/>
          <w:b/>
          <w:bCs/>
          <w:sz w:val="32"/>
          <w:u w:val="single"/>
        </w:rPr>
        <w:lastRenderedPageBreak/>
        <w:t>Jonestown</w:t>
      </w:r>
    </w:p>
    <w:p w:rsidR="005312C3" w:rsidRDefault="005312C3" w:rsidP="005312C3">
      <w:pPr>
        <w:numPr>
          <w:ilvl w:val="0"/>
          <w:numId w:val="21"/>
        </w:num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November 18, 1978….</w:t>
      </w:r>
      <w:r w:rsidRPr="005312C3">
        <w:rPr>
          <w:rFonts w:asciiTheme="majorHAnsi" w:hAnsiTheme="majorHAnsi"/>
          <w:bCs/>
        </w:rPr>
        <w:t>9</w:t>
      </w:r>
      <w:r>
        <w:rPr>
          <w:rFonts w:asciiTheme="majorHAnsi" w:hAnsiTheme="majorHAnsi"/>
          <w:bCs/>
        </w:rPr>
        <w:t xml:space="preserve">09 </w:t>
      </w:r>
      <w:r w:rsidRPr="005312C3">
        <w:rPr>
          <w:rFonts w:asciiTheme="majorHAnsi" w:hAnsiTheme="majorHAnsi"/>
          <w:bCs/>
        </w:rPr>
        <w:t>people died in th</w:t>
      </w:r>
      <w:r>
        <w:rPr>
          <w:rFonts w:asciiTheme="majorHAnsi" w:hAnsiTheme="majorHAnsi"/>
          <w:bCs/>
        </w:rPr>
        <w:t>e settlement</w:t>
      </w:r>
      <w:proofErr w:type="gramStart"/>
      <w:r>
        <w:rPr>
          <w:rFonts w:asciiTheme="majorHAnsi" w:hAnsiTheme="majorHAnsi"/>
          <w:bCs/>
        </w:rPr>
        <w:t>..</w:t>
      </w:r>
      <w:proofErr w:type="gramEnd"/>
      <w:r>
        <w:rPr>
          <w:rFonts w:asciiTheme="majorHAnsi" w:hAnsiTheme="majorHAnsi"/>
          <w:bCs/>
        </w:rPr>
        <w:t>all but two by drinking Kool-Aid with cyanide</w:t>
      </w:r>
    </w:p>
    <w:p w:rsidR="005312C3" w:rsidRPr="005312C3" w:rsidRDefault="005312C3" w:rsidP="005312C3">
      <w:pPr>
        <w:numPr>
          <w:ilvl w:val="0"/>
          <w:numId w:val="21"/>
        </w:numPr>
        <w:spacing w:after="0"/>
        <w:rPr>
          <w:rFonts w:asciiTheme="majorHAnsi" w:hAnsiTheme="majorHAnsi"/>
          <w:bCs/>
        </w:rPr>
      </w:pPr>
      <w:r w:rsidRPr="005312C3">
        <w:rPr>
          <w:rFonts w:asciiTheme="majorHAnsi" w:hAnsiTheme="majorHAnsi"/>
          <w:bCs/>
        </w:rPr>
        <w:t xml:space="preserve">The poisonings in Jonestown followed the murder of five others by Temple members at Port </w:t>
      </w:r>
      <w:proofErr w:type="spellStart"/>
      <w:r w:rsidRPr="005312C3">
        <w:rPr>
          <w:rFonts w:asciiTheme="majorHAnsi" w:hAnsiTheme="majorHAnsi"/>
          <w:bCs/>
        </w:rPr>
        <w:t>Kaituma</w:t>
      </w:r>
      <w:proofErr w:type="spellEnd"/>
      <w:r w:rsidRPr="005312C3">
        <w:rPr>
          <w:rFonts w:asciiTheme="majorHAnsi" w:hAnsiTheme="majorHAnsi"/>
          <w:bCs/>
        </w:rPr>
        <w:t>, including United States Congressman Leo Ryan.</w:t>
      </w:r>
    </w:p>
    <w:p w:rsidR="007D6D25" w:rsidRDefault="006858EF" w:rsidP="00AA5D64">
      <w:pPr>
        <w:numPr>
          <w:ilvl w:val="0"/>
          <w:numId w:val="21"/>
        </w:numPr>
        <w:spacing w:after="0"/>
        <w:rPr>
          <w:rFonts w:asciiTheme="majorHAnsi" w:hAnsiTheme="majorHAnsi"/>
          <w:bCs/>
          <w:u w:val="single"/>
        </w:rPr>
      </w:pPr>
      <w:r w:rsidRPr="00AA5D64">
        <w:rPr>
          <w:rFonts w:asciiTheme="majorHAnsi" w:hAnsiTheme="majorHAnsi"/>
          <w:bCs/>
          <w:sz w:val="20"/>
        </w:rPr>
        <w:t xml:space="preserve">Actually was the </w:t>
      </w:r>
      <w:r w:rsidRPr="00AA5D64">
        <w:rPr>
          <w:rFonts w:asciiTheme="majorHAnsi" w:hAnsiTheme="majorHAnsi"/>
          <w:b/>
          <w:bCs/>
          <w:sz w:val="20"/>
        </w:rPr>
        <w:t>Peoples Temple Agricultural Project</w:t>
      </w:r>
      <w:r w:rsidRPr="00AA5D64">
        <w:rPr>
          <w:rFonts w:asciiTheme="majorHAnsi" w:hAnsiTheme="majorHAnsi"/>
          <w:bCs/>
          <w:sz w:val="20"/>
        </w:rPr>
        <w:t xml:space="preserve">, an intentional community in northwestern Guyana formed by the </w:t>
      </w:r>
      <w:r w:rsidRPr="00AA5D64">
        <w:rPr>
          <w:rFonts w:asciiTheme="majorHAnsi" w:hAnsiTheme="majorHAnsi"/>
          <w:b/>
          <w:bCs/>
          <w:sz w:val="20"/>
        </w:rPr>
        <w:t>Peoples Temple</w:t>
      </w:r>
      <w:r w:rsidRPr="00AA5D64">
        <w:rPr>
          <w:rFonts w:asciiTheme="majorHAnsi" w:hAnsiTheme="majorHAnsi"/>
          <w:bCs/>
          <w:sz w:val="20"/>
        </w:rPr>
        <w:t>, an American cult led by </w:t>
      </w:r>
      <w:r w:rsidRPr="00AA5D64">
        <w:rPr>
          <w:rFonts w:asciiTheme="majorHAnsi" w:hAnsiTheme="majorHAnsi"/>
          <w:b/>
          <w:bCs/>
          <w:sz w:val="20"/>
        </w:rPr>
        <w:t>Jim Jones</w:t>
      </w:r>
      <w:r w:rsidRPr="00AA5D64">
        <w:rPr>
          <w:rFonts w:asciiTheme="majorHAnsi" w:hAnsiTheme="majorHAnsi"/>
          <w:bCs/>
          <w:u w:val="single"/>
        </w:rPr>
        <w:t xml:space="preserve">. </w:t>
      </w:r>
    </w:p>
    <w:p w:rsidR="00AA5D64" w:rsidRDefault="005312C3" w:rsidP="006E0078">
      <w:p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noProof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160020</wp:posOffset>
            </wp:positionV>
            <wp:extent cx="2133600" cy="2343150"/>
            <wp:effectExtent l="19050" t="0" r="0" b="0"/>
            <wp:wrapTight wrapText="bothSides">
              <wp:wrapPolygon edited="0">
                <wp:start x="-193" y="0"/>
                <wp:lineTo x="-193" y="21424"/>
                <wp:lineTo x="21600" y="21424"/>
                <wp:lineTo x="21600" y="0"/>
                <wp:lineTo x="-193" y="0"/>
              </wp:wrapPolygon>
            </wp:wrapTight>
            <wp:docPr id="19" name="Picture 19" descr="http://upload.wikimedia.org/wikipedia/commons/3/33/TMI_cleanu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3/33/TMI_cleanup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D64" w:rsidRPr="005312C3" w:rsidRDefault="00AA5D64" w:rsidP="006E0078">
      <w:pPr>
        <w:spacing w:after="0"/>
        <w:rPr>
          <w:rFonts w:asciiTheme="majorHAnsi" w:hAnsiTheme="majorHAnsi"/>
          <w:b/>
          <w:bCs/>
          <w:u w:val="single"/>
        </w:rPr>
      </w:pPr>
    </w:p>
    <w:p w:rsidR="006E0078" w:rsidRDefault="001843F6" w:rsidP="006E0078">
      <w:pPr>
        <w:spacing w:after="0"/>
        <w:rPr>
          <w:rFonts w:asciiTheme="majorHAnsi" w:hAnsiTheme="majorHAnsi"/>
          <w:bCs/>
          <w:u w:val="single"/>
        </w:rPr>
      </w:pPr>
      <w:r w:rsidRPr="0077746B">
        <w:rPr>
          <w:rFonts w:asciiTheme="majorHAnsi" w:hAnsiTheme="majorHAnsi"/>
          <w:b/>
          <w:bCs/>
          <w:u w:val="single"/>
        </w:rPr>
        <w:t xml:space="preserve">The </w:t>
      </w:r>
      <w:r w:rsidR="006E0078" w:rsidRPr="0077746B">
        <w:rPr>
          <w:rFonts w:asciiTheme="majorHAnsi" w:hAnsiTheme="majorHAnsi"/>
          <w:b/>
          <w:bCs/>
          <w:u w:val="single"/>
        </w:rPr>
        <w:t>Three Mile Island</w:t>
      </w:r>
      <w:r w:rsidRPr="0077746B">
        <w:rPr>
          <w:rFonts w:asciiTheme="majorHAnsi" w:hAnsiTheme="majorHAnsi"/>
          <w:b/>
          <w:bCs/>
          <w:u w:val="single"/>
        </w:rPr>
        <w:t xml:space="preserve"> Accident</w:t>
      </w:r>
      <w:r>
        <w:rPr>
          <w:rFonts w:asciiTheme="majorHAnsi" w:hAnsiTheme="majorHAnsi"/>
          <w:bCs/>
        </w:rPr>
        <w:t xml:space="preserve">    </w:t>
      </w:r>
      <w:r w:rsidRPr="001843F6">
        <w:rPr>
          <w:rFonts w:asciiTheme="majorHAnsi" w:hAnsiTheme="majorHAnsi"/>
          <w:bCs/>
        </w:rPr>
        <w:t>March 28, 1979</w:t>
      </w:r>
    </w:p>
    <w:p w:rsidR="001843F6" w:rsidRPr="001843F6" w:rsidRDefault="001843F6" w:rsidP="006E0078">
      <w:pPr>
        <w:spacing w:after="0"/>
        <w:rPr>
          <w:rFonts w:asciiTheme="majorHAnsi" w:hAnsiTheme="majorHAnsi"/>
          <w:bCs/>
          <w:sz w:val="20"/>
        </w:rPr>
      </w:pPr>
      <w:r w:rsidRPr="001843F6">
        <w:rPr>
          <w:rFonts w:asciiTheme="majorHAnsi" w:hAnsiTheme="majorHAnsi"/>
          <w:bCs/>
          <w:sz w:val="20"/>
        </w:rPr>
        <w:t>A partial nuclear meltdown that occurred on in one of the two Three Mile Island nuclear reactors in Pennsylvania.</w:t>
      </w:r>
    </w:p>
    <w:p w:rsidR="006E0078" w:rsidRDefault="001843F6" w:rsidP="006E0078">
      <w:pPr>
        <w:spacing w:after="0"/>
        <w:rPr>
          <w:rFonts w:asciiTheme="majorHAnsi" w:hAnsiTheme="majorHAnsi"/>
          <w:bCs/>
          <w:sz w:val="20"/>
        </w:rPr>
      </w:pPr>
      <w:r w:rsidRPr="001843F6">
        <w:rPr>
          <w:rFonts w:asciiTheme="majorHAnsi" w:hAnsiTheme="majorHAnsi"/>
          <w:bCs/>
          <w:sz w:val="20"/>
        </w:rPr>
        <w:t>It was the worst accident in U.S. commercial nuclear power plant history</w:t>
      </w:r>
    </w:p>
    <w:p w:rsidR="001843F6" w:rsidRPr="001843F6" w:rsidRDefault="001843F6" w:rsidP="006E0078">
      <w:pPr>
        <w:spacing w:after="0"/>
        <w:rPr>
          <w:rFonts w:asciiTheme="majorHAnsi" w:hAnsiTheme="majorHAnsi"/>
          <w:bCs/>
          <w:sz w:val="20"/>
        </w:rPr>
      </w:pPr>
      <w:r w:rsidRPr="001843F6">
        <w:rPr>
          <w:rFonts w:asciiTheme="majorHAnsi" w:hAnsiTheme="majorHAnsi"/>
          <w:bCs/>
          <w:sz w:val="20"/>
        </w:rPr>
        <w:t>The accident crystallized anti-nuclear safety concerns among activists and the general public, resulted in new regulations for the nuclear industry</w:t>
      </w:r>
    </w:p>
    <w:p w:rsidR="006E0078" w:rsidRPr="006E0078" w:rsidRDefault="006E0078" w:rsidP="006E0078">
      <w:pPr>
        <w:spacing w:after="0"/>
        <w:rPr>
          <w:rFonts w:asciiTheme="majorHAnsi" w:hAnsiTheme="majorHAnsi"/>
          <w:bCs/>
          <w:u w:val="single"/>
        </w:rPr>
      </w:pPr>
    </w:p>
    <w:p w:rsidR="001843F6" w:rsidRDefault="001843F6" w:rsidP="001843F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1843F6" w:rsidRDefault="005312C3" w:rsidP="001843F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5715</wp:posOffset>
            </wp:positionV>
            <wp:extent cx="1657350" cy="2305050"/>
            <wp:effectExtent l="228600" t="133350" r="209550" b="133350"/>
            <wp:wrapTight wrapText="bothSides">
              <wp:wrapPolygon edited="0">
                <wp:start x="-599" y="133"/>
                <wp:lineTo x="-488" y="8851"/>
                <wp:lineTo x="-695" y="11791"/>
                <wp:lineTo x="-622" y="17603"/>
                <wp:lineTo x="-249" y="21734"/>
                <wp:lineTo x="6760" y="22380"/>
                <wp:lineTo x="11632" y="21690"/>
                <wp:lineTo x="11680" y="21865"/>
                <wp:lineTo x="20006" y="21777"/>
                <wp:lineTo x="20737" y="21674"/>
                <wp:lineTo x="21955" y="21501"/>
                <wp:lineTo x="21911" y="20416"/>
                <wp:lineTo x="21863" y="20241"/>
                <wp:lineTo x="22118" y="17476"/>
                <wp:lineTo x="22070" y="17301"/>
                <wp:lineTo x="22081" y="14570"/>
                <wp:lineTo x="22033" y="14395"/>
                <wp:lineTo x="22044" y="11664"/>
                <wp:lineTo x="21996" y="11489"/>
                <wp:lineTo x="22007" y="8758"/>
                <wp:lineTo x="21959" y="8583"/>
                <wp:lineTo x="21971" y="5852"/>
                <wp:lineTo x="21923" y="5677"/>
                <wp:lineTo x="21934" y="2947"/>
                <wp:lineTo x="21886" y="2771"/>
                <wp:lineTo x="21701" y="250"/>
                <wp:lineTo x="21557" y="-275"/>
                <wp:lineTo x="1594" y="-177"/>
                <wp:lineTo x="-599" y="133"/>
              </wp:wrapPolygon>
            </wp:wrapTight>
            <wp:docPr id="22" name="Picture 22" descr="http://www.currybet.net/images/articles/2008/olympic_dissent/1980_newsweek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urrybet.net/images/articles/2008/olympic_dissent/1980_newsweek_cov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668460">
                      <a:off x="0" y="0"/>
                      <a:ext cx="1657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3F6" w:rsidRPr="001843F6">
        <w:rPr>
          <w:rFonts w:ascii="Arial" w:eastAsia="Times New Roman" w:hAnsi="Arial" w:cs="Arial"/>
          <w:b/>
          <w:bCs/>
          <w:color w:val="000000"/>
          <w:sz w:val="28"/>
        </w:rPr>
        <w:t>U.S. boycott of the Moscow Olympics</w:t>
      </w:r>
      <w:r w:rsidR="001843F6">
        <w:rPr>
          <w:rFonts w:ascii="Arial" w:eastAsia="Times New Roman" w:hAnsi="Arial" w:cs="Arial"/>
          <w:b/>
          <w:bCs/>
          <w:color w:val="000000"/>
          <w:sz w:val="28"/>
        </w:rPr>
        <w:t xml:space="preserve"> 1980</w:t>
      </w:r>
    </w:p>
    <w:p w:rsidR="001843F6" w:rsidRPr="001843F6" w:rsidRDefault="001843F6" w:rsidP="001843F6">
      <w:pPr>
        <w:pStyle w:val="ListParagraph"/>
        <w:numPr>
          <w:ilvl w:val="0"/>
          <w:numId w:val="22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1843F6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In response to the 1979 Soviet invasion of Afghanistan, Carter decided to boycott the 1980 Summer Olympics in Moscow, which raised a bitter controversy. </w:t>
      </w:r>
    </w:p>
    <w:p w:rsidR="001843F6" w:rsidRPr="001843F6" w:rsidRDefault="001843F6" w:rsidP="001843F6">
      <w:pPr>
        <w:pStyle w:val="ListParagraph"/>
        <w:numPr>
          <w:ilvl w:val="0"/>
          <w:numId w:val="22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1843F6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It was the only time since the founding of the modern Olympics in 1896 that the United States had not participated in a </w:t>
      </w:r>
      <w:proofErr w:type="gramStart"/>
      <w:r w:rsidRPr="001843F6">
        <w:rPr>
          <w:rFonts w:ascii="Arial" w:eastAsia="Times New Roman" w:hAnsi="Arial" w:cs="Arial"/>
          <w:bCs/>
          <w:color w:val="000000"/>
          <w:sz w:val="20"/>
          <w:szCs w:val="28"/>
        </w:rPr>
        <w:t>Summer</w:t>
      </w:r>
      <w:proofErr w:type="gramEnd"/>
      <w:r w:rsidRPr="001843F6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 or Winter Olympics. </w:t>
      </w:r>
    </w:p>
    <w:p w:rsidR="001843F6" w:rsidRPr="001843F6" w:rsidRDefault="001843F6" w:rsidP="001843F6">
      <w:pPr>
        <w:pStyle w:val="ListParagraph"/>
        <w:numPr>
          <w:ilvl w:val="0"/>
          <w:numId w:val="22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1843F6">
        <w:rPr>
          <w:rFonts w:ascii="Arial" w:eastAsia="Times New Roman" w:hAnsi="Arial" w:cs="Arial"/>
          <w:bCs/>
          <w:color w:val="000000"/>
          <w:sz w:val="20"/>
          <w:szCs w:val="28"/>
        </w:rPr>
        <w:t>The Soviet Union retaliated by boycotting the 1984 Summer Olympics in Los Angeles. It did not withdraw troops from Afghanistan until 1989 (eight years after Carter left office).</w:t>
      </w:r>
    </w:p>
    <w:p w:rsidR="006E0078" w:rsidRPr="001843F6" w:rsidRDefault="006E0078" w:rsidP="001E5253">
      <w:pPr>
        <w:spacing w:after="0"/>
        <w:rPr>
          <w:rFonts w:ascii="Maiandra GD" w:hAnsi="Maiandra GD"/>
          <w:bCs/>
          <w:sz w:val="20"/>
        </w:rPr>
      </w:pPr>
    </w:p>
    <w:p w:rsidR="00534F4E" w:rsidRDefault="00534F4E" w:rsidP="001E5253">
      <w:pPr>
        <w:spacing w:after="0"/>
        <w:rPr>
          <w:rFonts w:ascii="Maiandra GD" w:hAnsi="Maiandra GD"/>
          <w:bCs/>
        </w:rPr>
      </w:pPr>
    </w:p>
    <w:p w:rsidR="00534F4E" w:rsidRPr="001E5253" w:rsidRDefault="00534F4E" w:rsidP="001E5253">
      <w:pPr>
        <w:spacing w:after="0"/>
        <w:rPr>
          <w:rFonts w:ascii="Maiandra GD" w:hAnsi="Maiandra GD"/>
          <w:bCs/>
        </w:rPr>
      </w:pPr>
    </w:p>
    <w:sectPr w:rsidR="00534F4E" w:rsidRPr="001E5253" w:rsidSect="00E7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42A"/>
    <w:multiLevelType w:val="hybridMultilevel"/>
    <w:tmpl w:val="764A7A46"/>
    <w:lvl w:ilvl="0" w:tplc="6084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C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A1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E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66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51839"/>
    <w:multiLevelType w:val="hybridMultilevel"/>
    <w:tmpl w:val="EF24F83A"/>
    <w:lvl w:ilvl="0" w:tplc="55E2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44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B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C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6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6B1B39"/>
    <w:multiLevelType w:val="hybridMultilevel"/>
    <w:tmpl w:val="1C6CCA68"/>
    <w:lvl w:ilvl="0" w:tplc="96DE2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47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C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26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C8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CA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6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F3B56"/>
    <w:multiLevelType w:val="hybridMultilevel"/>
    <w:tmpl w:val="3F7CE250"/>
    <w:lvl w:ilvl="0" w:tplc="96CC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502C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2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E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6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8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0D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CA3B12"/>
    <w:multiLevelType w:val="hybridMultilevel"/>
    <w:tmpl w:val="CA803148"/>
    <w:lvl w:ilvl="0" w:tplc="032C0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4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A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C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A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A2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8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4D4019"/>
    <w:multiLevelType w:val="hybridMultilevel"/>
    <w:tmpl w:val="EC1A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324A"/>
    <w:multiLevelType w:val="hybridMultilevel"/>
    <w:tmpl w:val="0100AC94"/>
    <w:lvl w:ilvl="0" w:tplc="2C64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E4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A5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F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5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D902F2"/>
    <w:multiLevelType w:val="hybridMultilevel"/>
    <w:tmpl w:val="6FA80336"/>
    <w:lvl w:ilvl="0" w:tplc="715E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0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A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8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E2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0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F3616C"/>
    <w:multiLevelType w:val="hybridMultilevel"/>
    <w:tmpl w:val="A6CE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569"/>
    <w:multiLevelType w:val="hybridMultilevel"/>
    <w:tmpl w:val="015EBA78"/>
    <w:lvl w:ilvl="0" w:tplc="097A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6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C7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8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0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E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6B00A4"/>
    <w:multiLevelType w:val="hybridMultilevel"/>
    <w:tmpl w:val="7A14B0BA"/>
    <w:lvl w:ilvl="0" w:tplc="3E1C2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07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4D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8C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8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CD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0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5F69A3"/>
    <w:multiLevelType w:val="hybridMultilevel"/>
    <w:tmpl w:val="D034E3E6"/>
    <w:lvl w:ilvl="0" w:tplc="88DE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6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A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6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4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A8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EF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A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704D73"/>
    <w:multiLevelType w:val="hybridMultilevel"/>
    <w:tmpl w:val="49A0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5248"/>
    <w:multiLevelType w:val="hybridMultilevel"/>
    <w:tmpl w:val="A8BA8D36"/>
    <w:lvl w:ilvl="0" w:tplc="D820E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4C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E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05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4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592C25"/>
    <w:multiLevelType w:val="hybridMultilevel"/>
    <w:tmpl w:val="67B637CA"/>
    <w:lvl w:ilvl="0" w:tplc="C3484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45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E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4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83158C"/>
    <w:multiLevelType w:val="hybridMultilevel"/>
    <w:tmpl w:val="ABEE4770"/>
    <w:lvl w:ilvl="0" w:tplc="134CA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2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1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E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8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2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A93FC3"/>
    <w:multiLevelType w:val="hybridMultilevel"/>
    <w:tmpl w:val="845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60B4"/>
    <w:multiLevelType w:val="hybridMultilevel"/>
    <w:tmpl w:val="3E828EA6"/>
    <w:lvl w:ilvl="0" w:tplc="1EB2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BB5296"/>
    <w:multiLevelType w:val="hybridMultilevel"/>
    <w:tmpl w:val="2FA06552"/>
    <w:lvl w:ilvl="0" w:tplc="9B02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81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8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2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8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0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8C64AF"/>
    <w:multiLevelType w:val="hybridMultilevel"/>
    <w:tmpl w:val="DCA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A6970"/>
    <w:multiLevelType w:val="hybridMultilevel"/>
    <w:tmpl w:val="831E9FC2"/>
    <w:lvl w:ilvl="0" w:tplc="50AE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2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C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1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F87F7B"/>
    <w:multiLevelType w:val="hybridMultilevel"/>
    <w:tmpl w:val="59B87CCC"/>
    <w:lvl w:ilvl="0" w:tplc="0FB28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F4B8B"/>
    <w:multiLevelType w:val="hybridMultilevel"/>
    <w:tmpl w:val="90243EDA"/>
    <w:lvl w:ilvl="0" w:tplc="8066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F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C2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6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0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4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A2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0A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D34938"/>
    <w:multiLevelType w:val="hybridMultilevel"/>
    <w:tmpl w:val="3A8EA3C4"/>
    <w:lvl w:ilvl="0" w:tplc="1E76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A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E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8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F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DA48DC"/>
    <w:multiLevelType w:val="hybridMultilevel"/>
    <w:tmpl w:val="CD8AD9C2"/>
    <w:lvl w:ilvl="0" w:tplc="A0267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A8E2">
      <w:start w:val="10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E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8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6F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C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2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9"/>
  </w:num>
  <w:num w:numId="5">
    <w:abstractNumId w:val="20"/>
  </w:num>
  <w:num w:numId="6">
    <w:abstractNumId w:val="24"/>
  </w:num>
  <w:num w:numId="7">
    <w:abstractNumId w:val="15"/>
  </w:num>
  <w:num w:numId="8">
    <w:abstractNumId w:val="3"/>
  </w:num>
  <w:num w:numId="9">
    <w:abstractNumId w:val="13"/>
  </w:num>
  <w:num w:numId="10">
    <w:abstractNumId w:val="23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0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19"/>
  </w:num>
  <w:num w:numId="23">
    <w:abstractNumId w:val="1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8B"/>
    <w:rsid w:val="00030F6D"/>
    <w:rsid w:val="001843F6"/>
    <w:rsid w:val="00185675"/>
    <w:rsid w:val="001E5253"/>
    <w:rsid w:val="003A1053"/>
    <w:rsid w:val="00407AAA"/>
    <w:rsid w:val="004C61F0"/>
    <w:rsid w:val="005312C3"/>
    <w:rsid w:val="00534F4E"/>
    <w:rsid w:val="005E4568"/>
    <w:rsid w:val="006723F6"/>
    <w:rsid w:val="006858EF"/>
    <w:rsid w:val="006E0078"/>
    <w:rsid w:val="0077746B"/>
    <w:rsid w:val="007D6D25"/>
    <w:rsid w:val="00A726D9"/>
    <w:rsid w:val="00AA5D64"/>
    <w:rsid w:val="00AD2D16"/>
    <w:rsid w:val="00CB4E07"/>
    <w:rsid w:val="00DB119A"/>
    <w:rsid w:val="00E72C8B"/>
    <w:rsid w:val="00F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16"/>
  </w:style>
  <w:style w:type="paragraph" w:styleId="Heading3">
    <w:name w:val="heading 3"/>
    <w:basedOn w:val="Normal"/>
    <w:link w:val="Heading3Char"/>
    <w:uiPriority w:val="9"/>
    <w:qFormat/>
    <w:rsid w:val="00184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4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8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16"/>
  </w:style>
  <w:style w:type="paragraph" w:styleId="Heading3">
    <w:name w:val="heading 3"/>
    <w:basedOn w:val="Normal"/>
    <w:link w:val="Heading3Char"/>
    <w:uiPriority w:val="9"/>
    <w:qFormat/>
    <w:rsid w:val="00184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4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8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566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27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108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13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759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45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4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99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83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06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580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107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79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73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jebbarry</dc:creator>
  <cp:lastModifiedBy>Rudy, Adam</cp:lastModifiedBy>
  <cp:revision>2</cp:revision>
  <cp:lastPrinted>2014-06-11T14:26:00Z</cp:lastPrinted>
  <dcterms:created xsi:type="dcterms:W3CDTF">2016-01-07T13:12:00Z</dcterms:created>
  <dcterms:modified xsi:type="dcterms:W3CDTF">2016-01-07T13:12:00Z</dcterms:modified>
</cp:coreProperties>
</file>