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4B" w:rsidRDefault="007351F8" w:rsidP="00AF094B">
      <w:pPr>
        <w:rPr>
          <w:b/>
          <w:bCs/>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371475</wp:posOffset>
            </wp:positionH>
            <wp:positionV relativeFrom="paragraph">
              <wp:posOffset>-43180</wp:posOffset>
            </wp:positionV>
            <wp:extent cx="3171825" cy="192976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825" cy="1929765"/>
                    </a:xfrm>
                    <a:prstGeom prst="rect">
                      <a:avLst/>
                    </a:prstGeom>
                    <a:noFill/>
                  </pic:spPr>
                </pic:pic>
              </a:graphicData>
            </a:graphic>
            <wp14:sizeRelH relativeFrom="page">
              <wp14:pctWidth>0</wp14:pctWidth>
            </wp14:sizeRelH>
            <wp14:sizeRelV relativeFrom="page">
              <wp14:pctHeight>0</wp14:pctHeight>
            </wp14:sizeRelV>
          </wp:anchor>
        </w:drawing>
      </w:r>
    </w:p>
    <w:p w:rsidR="00091B13" w:rsidRDefault="004513F2" w:rsidP="00AF094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AVID I</w:t>
      </w:r>
      <w:r w:rsidR="007351F8">
        <w:rPr>
          <w:b/>
          <w:bCs/>
          <w:sz w:val="28"/>
          <w:szCs w:val="28"/>
        </w:rPr>
        <w:t>I</w:t>
      </w:r>
      <w:r w:rsidR="00C022D1">
        <w:rPr>
          <w:b/>
          <w:bCs/>
          <w:sz w:val="28"/>
          <w:szCs w:val="28"/>
        </w:rPr>
        <w:t xml:space="preserve"> Elective Syllabus </w:t>
      </w:r>
      <w:r w:rsidR="006C5A34">
        <w:rPr>
          <w:b/>
          <w:bCs/>
          <w:sz w:val="28"/>
          <w:szCs w:val="28"/>
        </w:rPr>
        <w:t xml:space="preserve">     </w:t>
      </w:r>
      <w:r>
        <w:rPr>
          <w:b/>
          <w:bCs/>
          <w:sz w:val="28"/>
          <w:szCs w:val="28"/>
        </w:rPr>
        <w:t xml:space="preserve"> </w:t>
      </w:r>
      <w:r w:rsidR="00C022D1">
        <w:rPr>
          <w:b/>
          <w:bCs/>
          <w:sz w:val="28"/>
          <w:szCs w:val="28"/>
        </w:rPr>
        <w:t>201</w:t>
      </w:r>
      <w:r w:rsidR="004E01B0">
        <w:rPr>
          <w:b/>
          <w:bCs/>
          <w:sz w:val="28"/>
          <w:szCs w:val="28"/>
        </w:rPr>
        <w:t>6</w:t>
      </w:r>
      <w:r w:rsidR="00C022D1">
        <w:rPr>
          <w:b/>
          <w:bCs/>
          <w:sz w:val="28"/>
          <w:szCs w:val="28"/>
        </w:rPr>
        <w:t>-201</w:t>
      </w:r>
      <w:r w:rsidR="004E01B0">
        <w:rPr>
          <w:b/>
          <w:bCs/>
          <w:sz w:val="28"/>
          <w:szCs w:val="28"/>
        </w:rPr>
        <w:t>7</w:t>
      </w:r>
    </w:p>
    <w:p w:rsidR="00C022D1" w:rsidRDefault="00C022D1" w:rsidP="00AF094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4E01B0">
        <w:rPr>
          <w:b/>
          <w:bCs/>
          <w:sz w:val="28"/>
          <w:szCs w:val="28"/>
        </w:rPr>
        <w:t>Mr. Rudy</w:t>
      </w:r>
      <w:r>
        <w:rPr>
          <w:b/>
          <w:bCs/>
          <w:sz w:val="28"/>
          <w:szCs w:val="28"/>
        </w:rPr>
        <w:t xml:space="preserve">          </w:t>
      </w:r>
      <w:r w:rsidR="006C5A34">
        <w:rPr>
          <w:b/>
          <w:bCs/>
          <w:sz w:val="28"/>
          <w:szCs w:val="28"/>
        </w:rPr>
        <w:t xml:space="preserve">     </w:t>
      </w:r>
      <w:r w:rsidR="004513F2">
        <w:rPr>
          <w:b/>
          <w:bCs/>
          <w:sz w:val="28"/>
          <w:szCs w:val="28"/>
        </w:rPr>
        <w:t xml:space="preserve">     </w:t>
      </w:r>
      <w:r w:rsidR="004E01B0">
        <w:rPr>
          <w:b/>
          <w:bCs/>
          <w:sz w:val="28"/>
          <w:szCs w:val="28"/>
        </w:rPr>
        <w:tab/>
        <w:t xml:space="preserve">         </w:t>
      </w:r>
      <w:proofErr w:type="gramStart"/>
      <w:r w:rsidR="004E01B0">
        <w:rPr>
          <w:b/>
          <w:bCs/>
          <w:sz w:val="28"/>
          <w:szCs w:val="28"/>
        </w:rPr>
        <w:t>Room  2101</w:t>
      </w:r>
      <w:proofErr w:type="gramEnd"/>
      <w:r w:rsidR="004E01B0">
        <w:rPr>
          <w:b/>
          <w:bCs/>
          <w:sz w:val="28"/>
          <w:szCs w:val="28"/>
        </w:rPr>
        <w:t xml:space="preserve"> </w:t>
      </w:r>
    </w:p>
    <w:p w:rsidR="00C022D1" w:rsidRDefault="00C022D1" w:rsidP="00AF094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hyperlink r:id="rId7" w:history="1">
        <w:r w:rsidR="004E01B0" w:rsidRPr="00DA22EC">
          <w:rPr>
            <w:rStyle w:val="Hyperlink"/>
            <w:b/>
            <w:bCs/>
            <w:sz w:val="28"/>
            <w:szCs w:val="28"/>
          </w:rPr>
          <w:t>rudyada@wcps.k12.md.us</w:t>
        </w:r>
      </w:hyperlink>
    </w:p>
    <w:p w:rsidR="004E01B0" w:rsidRDefault="004E01B0" w:rsidP="00AF094B">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Class Website:</w:t>
      </w:r>
    </w:p>
    <w:p w:rsidR="004E01B0" w:rsidRDefault="004E01B0" w:rsidP="004E01B0">
      <w:pPr>
        <w:ind w:left="5040" w:firstLine="720"/>
        <w:rPr>
          <w:b/>
          <w:bCs/>
          <w:sz w:val="28"/>
          <w:szCs w:val="28"/>
        </w:rPr>
      </w:pPr>
      <w:r>
        <w:rPr>
          <w:b/>
          <w:bCs/>
          <w:sz w:val="28"/>
          <w:szCs w:val="28"/>
        </w:rPr>
        <w:t xml:space="preserve"> Mrrudy.weebly.com/</w:t>
      </w:r>
      <w:r w:rsidRPr="004E01B0">
        <w:rPr>
          <w:b/>
          <w:bCs/>
          <w:sz w:val="28"/>
          <w:szCs w:val="28"/>
        </w:rPr>
        <w:t>avid-ii.html</w:t>
      </w:r>
    </w:p>
    <w:p w:rsidR="004E01B0" w:rsidRDefault="00C022D1" w:rsidP="004E01B0">
      <w:pPr>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(301) 766-8369</w:t>
      </w:r>
    </w:p>
    <w:p w:rsidR="003050EB" w:rsidRPr="004E01B0" w:rsidRDefault="00AF094B" w:rsidP="004E01B0">
      <w:pPr>
        <w:rPr>
          <w:b/>
          <w:bCs/>
          <w:sz w:val="28"/>
          <w:szCs w:val="28"/>
        </w:rPr>
      </w:pPr>
      <w:r w:rsidRPr="00C022D1">
        <w:rPr>
          <w:rFonts w:ascii="Century Gothic" w:hAnsi="Century Gothic"/>
          <w:b/>
          <w:bCs/>
          <w:u w:val="single"/>
        </w:rPr>
        <w:t>Course Description and Instructional Goals</w:t>
      </w:r>
    </w:p>
    <w:p w:rsidR="00AF094B" w:rsidRPr="00C022D1" w:rsidRDefault="00AF094B" w:rsidP="006C5A34">
      <w:pPr>
        <w:spacing w:after="0" w:line="240" w:lineRule="auto"/>
        <w:rPr>
          <w:rFonts w:ascii="Century Gothic" w:hAnsi="Century Gothic"/>
        </w:rPr>
      </w:pPr>
      <w:r w:rsidRPr="00C022D1">
        <w:rPr>
          <w:rFonts w:ascii="Century Gothic" w:hAnsi="Century Gothic"/>
        </w:rPr>
        <w:t>            AVID stands for Advancement via Individual Determination; therefore, it is necessary that students understand they are the key to their success in this program.  Because this program has quite specific guidelines to help students achieve, the AVID contract and essentials must be followed.  AVID is not only a class but it combines rigor and support to ensure student success in a college preparatory curriculum.  It includes instruction in study skills, organization skills, communication skills, reading comprehension, writing, collaboration, inquiry, test-taking strategies, and personal development.</w:t>
      </w:r>
    </w:p>
    <w:p w:rsidR="006C5A34" w:rsidRDefault="00AF094B" w:rsidP="006C5A34">
      <w:pPr>
        <w:spacing w:after="0" w:line="240" w:lineRule="auto"/>
        <w:rPr>
          <w:rFonts w:ascii="Century Gothic" w:hAnsi="Century Gothic"/>
        </w:rPr>
      </w:pPr>
      <w:r w:rsidRPr="00C022D1">
        <w:rPr>
          <w:rFonts w:ascii="Century Gothic" w:hAnsi="Century Gothic"/>
        </w:rPr>
        <w:t> </w:t>
      </w:r>
    </w:p>
    <w:p w:rsidR="00AF094B" w:rsidRPr="006C5A34" w:rsidRDefault="00AF094B" w:rsidP="006C5A34">
      <w:pPr>
        <w:spacing w:after="0" w:line="240" w:lineRule="auto"/>
        <w:rPr>
          <w:rFonts w:ascii="Century Gothic" w:hAnsi="Century Gothic"/>
        </w:rPr>
      </w:pPr>
      <w:r w:rsidRPr="00C022D1">
        <w:rPr>
          <w:rFonts w:ascii="Century Gothic" w:hAnsi="Century Gothic"/>
          <w:b/>
          <w:bCs/>
          <w:u w:val="single"/>
        </w:rPr>
        <w:t>Instructional Model</w:t>
      </w:r>
    </w:p>
    <w:p w:rsidR="003050EB" w:rsidRPr="00C022D1" w:rsidRDefault="003050EB" w:rsidP="006C5A34">
      <w:pPr>
        <w:spacing w:after="0" w:line="240" w:lineRule="auto"/>
        <w:rPr>
          <w:rFonts w:ascii="Century Gothic" w:hAnsi="Century Gothic"/>
        </w:rPr>
      </w:pPr>
    </w:p>
    <w:p w:rsidR="00AF094B" w:rsidRPr="00C022D1" w:rsidRDefault="00AF094B" w:rsidP="006C5A34">
      <w:pPr>
        <w:spacing w:after="0" w:line="240" w:lineRule="auto"/>
        <w:rPr>
          <w:rFonts w:ascii="Century Gothic" w:hAnsi="Century Gothic"/>
        </w:rPr>
      </w:pPr>
      <w:r w:rsidRPr="00C022D1">
        <w:rPr>
          <w:rFonts w:ascii="Century Gothic" w:hAnsi="Century Gothic"/>
        </w:rPr>
        <w:t xml:space="preserve">            </w:t>
      </w:r>
      <w:r w:rsidRPr="00C022D1">
        <w:rPr>
          <w:rFonts w:ascii="Century Gothic" w:hAnsi="Century Gothic"/>
          <w:b/>
          <w:bCs/>
        </w:rPr>
        <w:t>W</w:t>
      </w:r>
      <w:r w:rsidRPr="00C022D1">
        <w:rPr>
          <w:rFonts w:ascii="Century Gothic" w:hAnsi="Century Gothic"/>
        </w:rPr>
        <w:t>riting as a Tool of Learning</w:t>
      </w:r>
    </w:p>
    <w:p w:rsidR="00AF094B" w:rsidRPr="00C022D1" w:rsidRDefault="00AF094B" w:rsidP="006C5A34">
      <w:pPr>
        <w:spacing w:after="0" w:line="240" w:lineRule="auto"/>
        <w:rPr>
          <w:rFonts w:ascii="Century Gothic" w:hAnsi="Century Gothic"/>
        </w:rPr>
      </w:pPr>
      <w:r w:rsidRPr="00C022D1">
        <w:rPr>
          <w:rFonts w:ascii="Century Gothic" w:hAnsi="Century Gothic"/>
        </w:rPr>
        <w:t xml:space="preserve">            </w:t>
      </w:r>
      <w:r w:rsidRPr="00C022D1">
        <w:rPr>
          <w:rFonts w:ascii="Century Gothic" w:hAnsi="Century Gothic"/>
          <w:b/>
          <w:bCs/>
        </w:rPr>
        <w:t>I</w:t>
      </w:r>
      <w:r w:rsidRPr="00C022D1">
        <w:rPr>
          <w:rFonts w:ascii="Century Gothic" w:hAnsi="Century Gothic"/>
        </w:rPr>
        <w:t>nquiry Method</w:t>
      </w:r>
    </w:p>
    <w:p w:rsidR="00AF094B" w:rsidRDefault="00AF094B" w:rsidP="006C5A34">
      <w:pPr>
        <w:spacing w:after="0" w:line="240" w:lineRule="auto"/>
        <w:rPr>
          <w:rFonts w:ascii="Century Gothic" w:hAnsi="Century Gothic"/>
        </w:rPr>
      </w:pPr>
      <w:r w:rsidRPr="00C022D1">
        <w:rPr>
          <w:rFonts w:ascii="Century Gothic" w:hAnsi="Century Gothic"/>
        </w:rPr>
        <w:t xml:space="preserve">            </w:t>
      </w:r>
      <w:r w:rsidRPr="00C022D1">
        <w:rPr>
          <w:rFonts w:ascii="Century Gothic" w:hAnsi="Century Gothic"/>
          <w:b/>
          <w:bCs/>
        </w:rPr>
        <w:t>C</w:t>
      </w:r>
      <w:r w:rsidRPr="00C022D1">
        <w:rPr>
          <w:rFonts w:ascii="Century Gothic" w:hAnsi="Century Gothic"/>
        </w:rPr>
        <w:t>ollaborative Learning Groups</w:t>
      </w:r>
    </w:p>
    <w:p w:rsidR="006C5A34" w:rsidRPr="006C5A34" w:rsidRDefault="006C5A34" w:rsidP="006C5A34">
      <w:pPr>
        <w:spacing w:after="0" w:line="240" w:lineRule="auto"/>
        <w:ind w:firstLine="720"/>
        <w:rPr>
          <w:rFonts w:ascii="Century Gothic" w:hAnsi="Century Gothic"/>
        </w:rPr>
      </w:pPr>
      <w:r>
        <w:rPr>
          <w:rFonts w:ascii="Century Gothic" w:hAnsi="Century Gothic"/>
          <w:b/>
        </w:rPr>
        <w:t>O</w:t>
      </w:r>
      <w:r>
        <w:rPr>
          <w:rFonts w:ascii="Century Gothic" w:hAnsi="Century Gothic"/>
        </w:rPr>
        <w:t>rganization of materials</w:t>
      </w:r>
    </w:p>
    <w:p w:rsidR="00AF094B" w:rsidRPr="00C022D1" w:rsidRDefault="00AF094B" w:rsidP="006C5A34">
      <w:pPr>
        <w:spacing w:after="0" w:line="240" w:lineRule="auto"/>
        <w:rPr>
          <w:rFonts w:ascii="Century Gothic" w:hAnsi="Century Gothic"/>
        </w:rPr>
      </w:pPr>
      <w:r w:rsidRPr="00C022D1">
        <w:rPr>
          <w:rFonts w:ascii="Century Gothic" w:hAnsi="Century Gothic"/>
        </w:rPr>
        <w:t xml:space="preserve">            </w:t>
      </w:r>
      <w:r w:rsidRPr="00C022D1">
        <w:rPr>
          <w:rFonts w:ascii="Century Gothic" w:hAnsi="Century Gothic"/>
          <w:b/>
          <w:bCs/>
        </w:rPr>
        <w:t>R</w:t>
      </w:r>
      <w:r w:rsidRPr="00C022D1">
        <w:rPr>
          <w:rFonts w:ascii="Century Gothic" w:hAnsi="Century Gothic"/>
        </w:rPr>
        <w:t>eading as a Tool of Learning</w:t>
      </w:r>
    </w:p>
    <w:p w:rsidR="00AF094B" w:rsidRPr="00C022D1" w:rsidRDefault="00AF094B" w:rsidP="006C5A34">
      <w:pPr>
        <w:spacing w:after="0" w:line="240" w:lineRule="auto"/>
        <w:rPr>
          <w:rFonts w:ascii="Century Gothic" w:hAnsi="Century Gothic"/>
        </w:rPr>
      </w:pPr>
      <w:r w:rsidRPr="00C022D1">
        <w:rPr>
          <w:rFonts w:ascii="Century Gothic" w:hAnsi="Century Gothic"/>
        </w:rPr>
        <w:t> </w:t>
      </w:r>
    </w:p>
    <w:p w:rsidR="00AF094B" w:rsidRPr="00C022D1" w:rsidRDefault="00AF094B" w:rsidP="006C5A34">
      <w:pPr>
        <w:spacing w:after="0" w:line="240" w:lineRule="auto"/>
        <w:rPr>
          <w:rFonts w:ascii="Century Gothic" w:hAnsi="Century Gothic"/>
          <w:b/>
          <w:bCs/>
          <w:u w:val="single"/>
        </w:rPr>
      </w:pPr>
      <w:r w:rsidRPr="00C022D1">
        <w:rPr>
          <w:rFonts w:ascii="Century Gothic" w:hAnsi="Century Gothic"/>
          <w:b/>
          <w:bCs/>
          <w:u w:val="single"/>
        </w:rPr>
        <w:t>AVID Contract</w:t>
      </w:r>
    </w:p>
    <w:p w:rsidR="003050EB" w:rsidRPr="00C022D1" w:rsidRDefault="003050EB" w:rsidP="006C5A34">
      <w:pPr>
        <w:spacing w:after="0" w:line="240" w:lineRule="auto"/>
        <w:rPr>
          <w:rFonts w:ascii="Century Gothic" w:hAnsi="Century Gothic"/>
        </w:rPr>
      </w:pPr>
    </w:p>
    <w:p w:rsidR="00AF094B" w:rsidRPr="00C022D1" w:rsidRDefault="00AF094B" w:rsidP="006C5A34">
      <w:pPr>
        <w:spacing w:after="0" w:line="240" w:lineRule="auto"/>
        <w:rPr>
          <w:rFonts w:ascii="Century Gothic" w:hAnsi="Century Gothic"/>
        </w:rPr>
      </w:pPr>
      <w:r w:rsidRPr="00C022D1">
        <w:rPr>
          <w:rFonts w:ascii="Century Gothic" w:hAnsi="Century Gothic"/>
        </w:rPr>
        <w:t xml:space="preserve">            Students and parents are required to sign the AVID contract each year.  This contract outlines the program and requirements.  In addition to the AVID essentials, students are required to exhibit good citizenship, refrain from excessive absences and </w:t>
      </w:r>
      <w:proofErr w:type="spellStart"/>
      <w:r w:rsidRPr="00C022D1">
        <w:rPr>
          <w:rFonts w:ascii="Century Gothic" w:hAnsi="Century Gothic"/>
        </w:rPr>
        <w:t>tardies</w:t>
      </w:r>
      <w:proofErr w:type="spellEnd"/>
      <w:r w:rsidRPr="00C022D1">
        <w:rPr>
          <w:rFonts w:ascii="Century Gothic" w:hAnsi="Century Gothic"/>
        </w:rPr>
        <w:t>, maintain at least a “C” average in every class at all times, and avoid disciplinary referrals.</w:t>
      </w:r>
    </w:p>
    <w:p w:rsidR="00AF094B" w:rsidRPr="00C022D1" w:rsidRDefault="00AF094B" w:rsidP="006C5A34">
      <w:pPr>
        <w:spacing w:after="0" w:line="240" w:lineRule="auto"/>
        <w:rPr>
          <w:rFonts w:ascii="Century Gothic" w:hAnsi="Century Gothic"/>
        </w:rPr>
      </w:pPr>
      <w:r w:rsidRPr="00C022D1">
        <w:rPr>
          <w:rFonts w:ascii="Century Gothic" w:hAnsi="Century Gothic"/>
        </w:rPr>
        <w:t> </w:t>
      </w:r>
    </w:p>
    <w:p w:rsidR="00AF094B" w:rsidRPr="00C022D1" w:rsidRDefault="00AF094B" w:rsidP="006C5A34">
      <w:pPr>
        <w:spacing w:after="0" w:line="240" w:lineRule="auto"/>
        <w:rPr>
          <w:rFonts w:ascii="Century Gothic" w:hAnsi="Century Gothic"/>
          <w:b/>
          <w:bCs/>
          <w:u w:val="single"/>
        </w:rPr>
      </w:pPr>
      <w:r w:rsidRPr="00C022D1">
        <w:rPr>
          <w:rFonts w:ascii="Century Gothic" w:hAnsi="Century Gothic"/>
          <w:b/>
          <w:bCs/>
          <w:u w:val="single"/>
        </w:rPr>
        <w:t>AVID Binder</w:t>
      </w:r>
    </w:p>
    <w:p w:rsidR="003050EB" w:rsidRPr="00C022D1" w:rsidRDefault="003050EB" w:rsidP="006C5A34">
      <w:pPr>
        <w:spacing w:after="0" w:line="240" w:lineRule="auto"/>
        <w:rPr>
          <w:rFonts w:ascii="Century Gothic" w:hAnsi="Century Gothic"/>
        </w:rPr>
      </w:pPr>
    </w:p>
    <w:p w:rsidR="00AF094B" w:rsidRPr="00C022D1" w:rsidRDefault="00AF094B" w:rsidP="006C5A34">
      <w:pPr>
        <w:spacing w:after="0" w:line="240" w:lineRule="auto"/>
        <w:rPr>
          <w:rFonts w:ascii="Century Gothic" w:hAnsi="Century Gothic"/>
          <w:b/>
          <w:u w:val="single"/>
        </w:rPr>
      </w:pPr>
      <w:r w:rsidRPr="00C022D1">
        <w:rPr>
          <w:rFonts w:ascii="Century Gothic" w:hAnsi="Century Gothic"/>
          <w:b/>
          <w:bCs/>
        </w:rPr>
        <w:t xml:space="preserve">            </w:t>
      </w:r>
      <w:r w:rsidRPr="00C022D1">
        <w:rPr>
          <w:rFonts w:ascii="Century Gothic" w:hAnsi="Century Gothic"/>
        </w:rPr>
        <w:t xml:space="preserve">Students are to purchase a 3-inch binder.  A divider and labeled tab for each course </w:t>
      </w:r>
      <w:r w:rsidR="003B2668" w:rsidRPr="00C022D1">
        <w:rPr>
          <w:rFonts w:ascii="Century Gothic" w:hAnsi="Century Gothic"/>
        </w:rPr>
        <w:t>is</w:t>
      </w:r>
      <w:r w:rsidRPr="00C022D1">
        <w:rPr>
          <w:rFonts w:ascii="Century Gothic" w:hAnsi="Century Gothic"/>
        </w:rPr>
        <w:t xml:space="preserve"> required.   All notes, handouts, tests, etc. are to be dated and filed in this binder.  The binder will be checked regularly for organization, Cornell notes, and the other AVID essentials.  </w:t>
      </w:r>
      <w:r w:rsidRPr="00C022D1">
        <w:rPr>
          <w:rFonts w:ascii="Century Gothic" w:hAnsi="Century Gothic"/>
          <w:b/>
          <w:u w:val="single"/>
        </w:rPr>
        <w:t xml:space="preserve">The AVID Binder comprises </w:t>
      </w:r>
      <w:r w:rsidR="00944A85">
        <w:rPr>
          <w:rFonts w:ascii="Century Gothic" w:hAnsi="Century Gothic"/>
          <w:b/>
          <w:u w:val="single"/>
        </w:rPr>
        <w:t>3</w:t>
      </w:r>
      <w:r w:rsidRPr="00C022D1">
        <w:rPr>
          <w:rFonts w:ascii="Century Gothic" w:hAnsi="Century Gothic"/>
          <w:b/>
          <w:u w:val="single"/>
        </w:rPr>
        <w:t>0% of the final grade.</w:t>
      </w:r>
      <w:r w:rsidRPr="00C022D1">
        <w:rPr>
          <w:rFonts w:ascii="Century Gothic" w:hAnsi="Century Gothic"/>
        </w:rPr>
        <w:t xml:space="preserve"> </w:t>
      </w:r>
      <w:r w:rsidR="006C5A34">
        <w:rPr>
          <w:rFonts w:ascii="Century Gothic" w:hAnsi="Century Gothic"/>
        </w:rPr>
        <w:t>Binder checks will take place once a week,</w:t>
      </w:r>
      <w:r w:rsidR="004E01B0">
        <w:rPr>
          <w:rFonts w:ascii="Century Gothic" w:hAnsi="Century Gothic"/>
        </w:rPr>
        <w:t xml:space="preserve"> typically Monday’s or Fridays</w:t>
      </w:r>
      <w:r w:rsidR="00412879" w:rsidRPr="00C022D1">
        <w:rPr>
          <w:rFonts w:ascii="Century Gothic" w:hAnsi="Century Gothic"/>
        </w:rPr>
        <w:t>.</w:t>
      </w:r>
      <w:r w:rsidR="004E01B0">
        <w:rPr>
          <w:rFonts w:ascii="Century Gothic" w:hAnsi="Century Gothic"/>
        </w:rPr>
        <w:t xml:space="preserve"> However there may be surprise Binder checks at any time.</w:t>
      </w:r>
      <w:r w:rsidR="004513F2">
        <w:rPr>
          <w:rFonts w:ascii="Century Gothic" w:hAnsi="Century Gothic"/>
        </w:rPr>
        <w:t xml:space="preserve"> All class assignments and work must remain in the appropriate class sections. If a binder is broken or gets destroyed, a replacement will be required. Students should never be without their binder; binders should go home every day, </w:t>
      </w:r>
      <w:r w:rsidR="004513F2" w:rsidRPr="004513F2">
        <w:rPr>
          <w:rFonts w:ascii="Century Gothic" w:hAnsi="Century Gothic"/>
          <w:b/>
          <w:u w:val="single"/>
        </w:rPr>
        <w:t>WITHOUT EXCEPTION</w:t>
      </w:r>
      <w:r w:rsidR="004513F2">
        <w:rPr>
          <w:rFonts w:ascii="Century Gothic" w:hAnsi="Century Gothic"/>
        </w:rPr>
        <w:t>!</w:t>
      </w:r>
    </w:p>
    <w:p w:rsidR="006C5A34" w:rsidRDefault="00AF094B" w:rsidP="006C5A34">
      <w:pPr>
        <w:tabs>
          <w:tab w:val="left" w:pos="2670"/>
        </w:tabs>
        <w:spacing w:after="0" w:line="240" w:lineRule="auto"/>
        <w:rPr>
          <w:rFonts w:ascii="Century Gothic" w:hAnsi="Century Gothic"/>
        </w:rPr>
      </w:pPr>
      <w:r w:rsidRPr="00C022D1">
        <w:rPr>
          <w:rFonts w:ascii="Century Gothic" w:hAnsi="Century Gothic"/>
        </w:rPr>
        <w:t> </w:t>
      </w:r>
      <w:r w:rsidRPr="00C022D1">
        <w:rPr>
          <w:rFonts w:ascii="Century Gothic" w:hAnsi="Century Gothic"/>
        </w:rPr>
        <w:tab/>
      </w:r>
    </w:p>
    <w:p w:rsidR="004E01B0" w:rsidRDefault="004E01B0" w:rsidP="006C5A34">
      <w:pPr>
        <w:tabs>
          <w:tab w:val="left" w:pos="2670"/>
        </w:tabs>
        <w:spacing w:after="0" w:line="240" w:lineRule="auto"/>
        <w:rPr>
          <w:rFonts w:ascii="Century Gothic" w:hAnsi="Century Gothic"/>
          <w:b/>
          <w:bCs/>
          <w:u w:val="single"/>
        </w:rPr>
      </w:pPr>
    </w:p>
    <w:p w:rsidR="004E01B0" w:rsidRDefault="004E01B0" w:rsidP="006C5A34">
      <w:pPr>
        <w:tabs>
          <w:tab w:val="left" w:pos="2670"/>
        </w:tabs>
        <w:spacing w:after="0" w:line="240" w:lineRule="auto"/>
        <w:rPr>
          <w:rFonts w:ascii="Century Gothic" w:hAnsi="Century Gothic"/>
          <w:b/>
          <w:bCs/>
          <w:u w:val="single"/>
        </w:rPr>
      </w:pPr>
    </w:p>
    <w:p w:rsidR="006C5A34" w:rsidRDefault="00AF094B" w:rsidP="004E01B0">
      <w:pPr>
        <w:tabs>
          <w:tab w:val="left" w:pos="2670"/>
        </w:tabs>
        <w:spacing w:after="0" w:line="240" w:lineRule="auto"/>
        <w:rPr>
          <w:rFonts w:ascii="Century Gothic" w:hAnsi="Century Gothic"/>
        </w:rPr>
      </w:pPr>
      <w:r w:rsidRPr="00C022D1">
        <w:rPr>
          <w:rFonts w:ascii="Century Gothic" w:hAnsi="Century Gothic"/>
          <w:b/>
          <w:bCs/>
          <w:u w:val="single"/>
        </w:rPr>
        <w:lastRenderedPageBreak/>
        <w:t>Cornell Notes/Learning Logs</w:t>
      </w:r>
    </w:p>
    <w:p w:rsidR="00AF094B" w:rsidRPr="00C022D1" w:rsidRDefault="00AF094B" w:rsidP="006C5A34">
      <w:pPr>
        <w:spacing w:after="0" w:line="240" w:lineRule="auto"/>
        <w:rPr>
          <w:rFonts w:ascii="Century Gothic" w:hAnsi="Century Gothic"/>
        </w:rPr>
      </w:pPr>
      <w:r w:rsidRPr="00C022D1">
        <w:rPr>
          <w:rFonts w:ascii="Century Gothic" w:hAnsi="Century Gothic"/>
        </w:rPr>
        <w:t>Students must use Cornel</w:t>
      </w:r>
      <w:r w:rsidR="00412879" w:rsidRPr="00C022D1">
        <w:rPr>
          <w:rFonts w:ascii="Century Gothic" w:hAnsi="Century Gothic"/>
        </w:rPr>
        <w:t xml:space="preserve">l note-taking for all classes.  </w:t>
      </w:r>
      <w:r w:rsidRPr="00C022D1">
        <w:rPr>
          <w:rFonts w:ascii="Century Gothic" w:hAnsi="Century Gothic"/>
        </w:rPr>
        <w:t>Learning logs are often used if class notes are not given and are helpful to note what was learned in class that day.  These are especially important when activities and non-directed teacher-centered instruction occur.</w:t>
      </w:r>
      <w:r w:rsidR="004E01B0">
        <w:rPr>
          <w:rFonts w:ascii="Century Gothic" w:hAnsi="Century Gothic"/>
        </w:rPr>
        <w:t xml:space="preserve"> However you Cornell Notes should be emphasized or the Cornell WAY should be applied toward assignments that are not directly teacher centered by using C-Note Strips, revision, and annotation. </w:t>
      </w:r>
    </w:p>
    <w:p w:rsidR="004513F2" w:rsidRDefault="004513F2" w:rsidP="006C5A34">
      <w:pPr>
        <w:spacing w:after="0" w:line="240" w:lineRule="auto"/>
        <w:rPr>
          <w:rFonts w:ascii="Century Gothic" w:hAnsi="Century Gothic"/>
          <w:b/>
          <w:u w:val="single"/>
        </w:rPr>
      </w:pPr>
    </w:p>
    <w:p w:rsidR="00AF094B" w:rsidRPr="00C022D1" w:rsidRDefault="00AF094B" w:rsidP="006C5A34">
      <w:pPr>
        <w:spacing w:after="0" w:line="240" w:lineRule="auto"/>
        <w:rPr>
          <w:rFonts w:ascii="Century Gothic" w:hAnsi="Century Gothic"/>
          <w:b/>
          <w:u w:val="single"/>
        </w:rPr>
      </w:pPr>
      <w:r w:rsidRPr="00C022D1">
        <w:rPr>
          <w:rFonts w:ascii="Century Gothic" w:hAnsi="Century Gothic"/>
          <w:b/>
          <w:u w:val="single"/>
        </w:rPr>
        <w:t>Grading Policy</w:t>
      </w:r>
    </w:p>
    <w:p w:rsidR="003050EB" w:rsidRPr="00C022D1" w:rsidRDefault="003050EB" w:rsidP="006C5A34">
      <w:pPr>
        <w:spacing w:after="0" w:line="240" w:lineRule="auto"/>
        <w:rPr>
          <w:rFonts w:ascii="Century Gothic" w:hAnsi="Century Gothic"/>
          <w:b/>
        </w:rPr>
      </w:pPr>
    </w:p>
    <w:p w:rsidR="00AF094B" w:rsidRPr="00C022D1" w:rsidRDefault="00AF094B" w:rsidP="006C5A34">
      <w:pPr>
        <w:spacing w:after="0" w:line="240" w:lineRule="auto"/>
        <w:rPr>
          <w:rFonts w:ascii="Century Gothic" w:hAnsi="Century Gothic"/>
        </w:rPr>
      </w:pPr>
      <w:r w:rsidRPr="00C022D1">
        <w:rPr>
          <w:rFonts w:ascii="Century Gothic" w:hAnsi="Century Gothic"/>
        </w:rPr>
        <w:t>Students are expected to meet all deadlines for class</w:t>
      </w:r>
      <w:r w:rsidR="00412879" w:rsidRPr="00C022D1">
        <w:rPr>
          <w:rFonts w:ascii="Century Gothic" w:hAnsi="Century Gothic"/>
        </w:rPr>
        <w:t xml:space="preserve"> </w:t>
      </w:r>
      <w:r w:rsidRPr="00C022D1">
        <w:rPr>
          <w:rFonts w:ascii="Century Gothic" w:hAnsi="Century Gothic"/>
        </w:rPr>
        <w:t>work to avoid re</w:t>
      </w:r>
      <w:r w:rsidR="00412879" w:rsidRPr="00C022D1">
        <w:rPr>
          <w:rFonts w:ascii="Century Gothic" w:hAnsi="Century Gothic"/>
        </w:rPr>
        <w:t xml:space="preserve">ceiving unsatisfactory grades.  </w:t>
      </w:r>
      <w:r w:rsidRPr="00C022D1">
        <w:rPr>
          <w:rFonts w:ascii="Century Gothic" w:hAnsi="Century Gothic"/>
        </w:rPr>
        <w:t xml:space="preserve"> A weighted points system will be used to determine student grades as detailed below.</w:t>
      </w:r>
    </w:p>
    <w:p w:rsidR="00AF094B" w:rsidRPr="00C022D1" w:rsidRDefault="00AF094B" w:rsidP="006C5A34">
      <w:pPr>
        <w:spacing w:after="0" w:line="240" w:lineRule="auto"/>
        <w:rPr>
          <w:rFonts w:ascii="Century Gothic" w:hAnsi="Century Gothic"/>
        </w:rPr>
      </w:pP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9"/>
        <w:gridCol w:w="900"/>
      </w:tblGrid>
      <w:tr w:rsidR="006C5A34" w:rsidRPr="009A208D" w:rsidTr="004513F2">
        <w:trPr>
          <w:trHeight w:val="348"/>
          <w:jc w:val="center"/>
        </w:trPr>
        <w:tc>
          <w:tcPr>
            <w:tcW w:w="6309" w:type="dxa"/>
          </w:tcPr>
          <w:p w:rsidR="006C5A34" w:rsidRPr="009A208D" w:rsidRDefault="004E01B0" w:rsidP="004513F2">
            <w:pPr>
              <w:spacing w:after="0" w:line="240" w:lineRule="auto"/>
              <w:rPr>
                <w:rFonts w:ascii="Century Gothic" w:hAnsi="Century Gothic"/>
                <w:sz w:val="24"/>
                <w:szCs w:val="24"/>
                <w:lang w:val="es-ES_tradnl"/>
              </w:rPr>
            </w:pPr>
            <w:proofErr w:type="spellStart"/>
            <w:r w:rsidRPr="004E01B0">
              <w:rPr>
                <w:rFonts w:ascii="Century Gothic" w:hAnsi="Century Gothic"/>
                <w:b/>
                <w:sz w:val="24"/>
                <w:szCs w:val="24"/>
                <w:lang w:val="es-ES_tradnl"/>
              </w:rPr>
              <w:t>Organization</w:t>
            </w:r>
            <w:proofErr w:type="spellEnd"/>
            <w:r w:rsidRPr="004E01B0">
              <w:rPr>
                <w:rFonts w:ascii="Century Gothic" w:hAnsi="Century Gothic"/>
                <w:b/>
                <w:sz w:val="24"/>
                <w:szCs w:val="24"/>
                <w:lang w:val="es-ES_tradnl"/>
              </w:rPr>
              <w:t xml:space="preserve"> Grade:</w:t>
            </w:r>
            <w:r>
              <w:rPr>
                <w:rFonts w:ascii="Century Gothic" w:hAnsi="Century Gothic"/>
                <w:sz w:val="24"/>
                <w:szCs w:val="24"/>
                <w:lang w:val="es-ES_tradnl"/>
              </w:rPr>
              <w:t xml:space="preserve"> </w:t>
            </w:r>
            <w:proofErr w:type="spellStart"/>
            <w:r w:rsidR="004513F2" w:rsidRPr="009A208D">
              <w:rPr>
                <w:rFonts w:ascii="Century Gothic" w:hAnsi="Century Gothic"/>
                <w:sz w:val="24"/>
                <w:szCs w:val="24"/>
                <w:lang w:val="es-ES_tradnl"/>
              </w:rPr>
              <w:t>Binder</w:t>
            </w:r>
            <w:proofErr w:type="spellEnd"/>
            <w:r w:rsidR="004513F2" w:rsidRPr="009A208D">
              <w:rPr>
                <w:rFonts w:ascii="Century Gothic" w:hAnsi="Century Gothic"/>
                <w:sz w:val="24"/>
                <w:szCs w:val="24"/>
                <w:lang w:val="es-ES_tradnl"/>
              </w:rPr>
              <w:t xml:space="preserve"> </w:t>
            </w:r>
            <w:proofErr w:type="spellStart"/>
            <w:r w:rsidR="004513F2" w:rsidRPr="009A208D">
              <w:rPr>
                <w:rFonts w:ascii="Century Gothic" w:hAnsi="Century Gothic"/>
                <w:sz w:val="24"/>
                <w:szCs w:val="24"/>
                <w:lang w:val="es-ES_tradnl"/>
              </w:rPr>
              <w:t>Checks</w:t>
            </w:r>
            <w:proofErr w:type="spellEnd"/>
            <w:r w:rsidR="004513F2" w:rsidRPr="009A208D">
              <w:rPr>
                <w:rFonts w:ascii="Century Gothic" w:hAnsi="Century Gothic"/>
                <w:sz w:val="24"/>
                <w:szCs w:val="24"/>
                <w:lang w:val="es-ES_tradnl"/>
              </w:rPr>
              <w:t xml:space="preserve"> </w:t>
            </w:r>
            <w:r w:rsidR="00944A85">
              <w:rPr>
                <w:rFonts w:ascii="Century Gothic" w:hAnsi="Century Gothic"/>
                <w:sz w:val="24"/>
                <w:szCs w:val="24"/>
                <w:lang w:val="es-ES_tradnl"/>
              </w:rPr>
              <w:t xml:space="preserve">&amp; </w:t>
            </w:r>
            <w:proofErr w:type="spellStart"/>
            <w:r w:rsidR="00944A85">
              <w:rPr>
                <w:rFonts w:ascii="Century Gothic" w:hAnsi="Century Gothic"/>
                <w:sz w:val="24"/>
                <w:szCs w:val="24"/>
                <w:lang w:val="es-ES_tradnl"/>
              </w:rPr>
              <w:t>Cornell</w:t>
            </w:r>
            <w:proofErr w:type="spellEnd"/>
            <w:r w:rsidR="00944A85">
              <w:rPr>
                <w:rFonts w:ascii="Century Gothic" w:hAnsi="Century Gothic"/>
                <w:sz w:val="24"/>
                <w:szCs w:val="24"/>
                <w:lang w:val="es-ES_tradnl"/>
              </w:rPr>
              <w:t xml:space="preserve"> Notes</w:t>
            </w:r>
          </w:p>
        </w:tc>
        <w:tc>
          <w:tcPr>
            <w:tcW w:w="900" w:type="dxa"/>
          </w:tcPr>
          <w:p w:rsidR="006C5A34" w:rsidRPr="009A208D" w:rsidRDefault="00944A85" w:rsidP="006C5A34">
            <w:pPr>
              <w:spacing w:after="0" w:line="240" w:lineRule="auto"/>
              <w:rPr>
                <w:rFonts w:ascii="Century Gothic" w:hAnsi="Century Gothic"/>
                <w:b/>
                <w:sz w:val="24"/>
                <w:szCs w:val="24"/>
                <w:lang w:val="es-ES_tradnl"/>
              </w:rPr>
            </w:pPr>
            <w:r>
              <w:rPr>
                <w:rFonts w:ascii="Century Gothic" w:hAnsi="Century Gothic"/>
                <w:b/>
                <w:sz w:val="24"/>
                <w:szCs w:val="24"/>
                <w:lang w:val="es-ES_tradnl"/>
              </w:rPr>
              <w:t>3</w:t>
            </w:r>
            <w:r w:rsidR="004513F2" w:rsidRPr="009A208D">
              <w:rPr>
                <w:rFonts w:ascii="Century Gothic" w:hAnsi="Century Gothic"/>
                <w:b/>
                <w:sz w:val="24"/>
                <w:szCs w:val="24"/>
                <w:lang w:val="es-ES_tradnl"/>
              </w:rPr>
              <w:t>0</w:t>
            </w:r>
            <w:r w:rsidR="006C5A34" w:rsidRPr="009A208D">
              <w:rPr>
                <w:rFonts w:ascii="Century Gothic" w:hAnsi="Century Gothic"/>
                <w:b/>
                <w:sz w:val="24"/>
                <w:szCs w:val="24"/>
                <w:lang w:val="es-ES_tradnl"/>
              </w:rPr>
              <w:t>%</w:t>
            </w:r>
          </w:p>
        </w:tc>
      </w:tr>
      <w:tr w:rsidR="004513F2" w:rsidRPr="009A208D" w:rsidTr="004513F2">
        <w:trPr>
          <w:trHeight w:val="312"/>
          <w:jc w:val="center"/>
        </w:trPr>
        <w:tc>
          <w:tcPr>
            <w:tcW w:w="6309" w:type="dxa"/>
          </w:tcPr>
          <w:p w:rsidR="004513F2" w:rsidRPr="00D92AA2" w:rsidRDefault="004E01B0" w:rsidP="000574FF">
            <w:pPr>
              <w:spacing w:after="0" w:line="240" w:lineRule="auto"/>
              <w:rPr>
                <w:rFonts w:ascii="Century Gothic" w:hAnsi="Century Gothic"/>
                <w:sz w:val="24"/>
                <w:szCs w:val="24"/>
                <w:highlight w:val="yellow"/>
                <w:lang w:val="es-ES_tradnl"/>
              </w:rPr>
            </w:pPr>
            <w:r w:rsidRPr="004E01B0">
              <w:rPr>
                <w:rFonts w:ascii="Century Gothic" w:hAnsi="Century Gothic"/>
                <w:b/>
                <w:sz w:val="24"/>
                <w:szCs w:val="24"/>
                <w:highlight w:val="yellow"/>
                <w:lang w:val="es-ES_tradnl"/>
              </w:rPr>
              <w:t xml:space="preserve">Active </w:t>
            </w:r>
            <w:proofErr w:type="spellStart"/>
            <w:r w:rsidRPr="004E01B0">
              <w:rPr>
                <w:rFonts w:ascii="Century Gothic" w:hAnsi="Century Gothic"/>
                <w:b/>
                <w:sz w:val="24"/>
                <w:szCs w:val="24"/>
                <w:highlight w:val="yellow"/>
                <w:lang w:val="es-ES_tradnl"/>
              </w:rPr>
              <w:t>Learning</w:t>
            </w:r>
            <w:proofErr w:type="spellEnd"/>
            <w:r w:rsidRPr="004E01B0">
              <w:rPr>
                <w:rFonts w:ascii="Century Gothic" w:hAnsi="Century Gothic"/>
                <w:b/>
                <w:sz w:val="24"/>
                <w:szCs w:val="24"/>
                <w:highlight w:val="yellow"/>
                <w:lang w:val="es-ES_tradnl"/>
              </w:rPr>
              <w:t>:</w:t>
            </w:r>
            <w:r>
              <w:rPr>
                <w:rFonts w:ascii="Century Gothic" w:hAnsi="Century Gothic"/>
                <w:sz w:val="24"/>
                <w:szCs w:val="24"/>
                <w:highlight w:val="yellow"/>
                <w:lang w:val="es-ES_tradnl"/>
              </w:rPr>
              <w:t xml:space="preserve"> </w:t>
            </w:r>
            <w:proofErr w:type="spellStart"/>
            <w:r w:rsidR="006F41DC" w:rsidRPr="00D92AA2">
              <w:rPr>
                <w:rFonts w:ascii="Century Gothic" w:hAnsi="Century Gothic"/>
                <w:sz w:val="24"/>
                <w:szCs w:val="24"/>
                <w:highlight w:val="yellow"/>
                <w:lang w:val="es-ES_tradnl"/>
              </w:rPr>
              <w:t>Tutorials</w:t>
            </w:r>
            <w:proofErr w:type="spellEnd"/>
            <w:r w:rsidR="006F41DC" w:rsidRPr="00D92AA2">
              <w:rPr>
                <w:rFonts w:ascii="Century Gothic" w:hAnsi="Century Gothic"/>
                <w:sz w:val="24"/>
                <w:szCs w:val="24"/>
                <w:highlight w:val="yellow"/>
                <w:lang w:val="es-ES_tradnl"/>
              </w:rPr>
              <w:t xml:space="preserve"> (</w:t>
            </w:r>
            <w:proofErr w:type="spellStart"/>
            <w:r w:rsidR="006F41DC" w:rsidRPr="00D92AA2">
              <w:rPr>
                <w:rFonts w:ascii="Century Gothic" w:hAnsi="Century Gothic"/>
                <w:sz w:val="24"/>
                <w:szCs w:val="24"/>
                <w:highlight w:val="yellow"/>
                <w:lang w:val="es-ES_tradnl"/>
              </w:rPr>
              <w:t>twice</w:t>
            </w:r>
            <w:proofErr w:type="spellEnd"/>
            <w:r w:rsidR="006F41DC" w:rsidRPr="00D92AA2">
              <w:rPr>
                <w:rFonts w:ascii="Century Gothic" w:hAnsi="Century Gothic"/>
                <w:sz w:val="24"/>
                <w:szCs w:val="24"/>
                <w:highlight w:val="yellow"/>
                <w:lang w:val="es-ES_tradnl"/>
              </w:rPr>
              <w:t xml:space="preserve"> </w:t>
            </w:r>
            <w:proofErr w:type="spellStart"/>
            <w:r w:rsidR="006F41DC" w:rsidRPr="00D92AA2">
              <w:rPr>
                <w:rFonts w:ascii="Century Gothic" w:hAnsi="Century Gothic"/>
                <w:sz w:val="24"/>
                <w:szCs w:val="24"/>
                <w:highlight w:val="yellow"/>
                <w:lang w:val="es-ES_tradnl"/>
              </w:rPr>
              <w:t>weekly</w:t>
            </w:r>
            <w:proofErr w:type="spellEnd"/>
            <w:r w:rsidR="006F41DC" w:rsidRPr="00D92AA2">
              <w:rPr>
                <w:rFonts w:ascii="Century Gothic" w:hAnsi="Century Gothic"/>
                <w:sz w:val="24"/>
                <w:szCs w:val="24"/>
                <w:highlight w:val="yellow"/>
                <w:lang w:val="es-ES_tradnl"/>
              </w:rPr>
              <w:t xml:space="preserve">: </w:t>
            </w:r>
            <w:proofErr w:type="spellStart"/>
            <w:r w:rsidR="006F41DC" w:rsidRPr="00D92AA2">
              <w:rPr>
                <w:rFonts w:ascii="Century Gothic" w:hAnsi="Century Gothic"/>
                <w:sz w:val="24"/>
                <w:szCs w:val="24"/>
                <w:highlight w:val="yellow"/>
                <w:lang w:val="es-ES_tradnl"/>
              </w:rPr>
              <w:t>Tuesday</w:t>
            </w:r>
            <w:proofErr w:type="spellEnd"/>
            <w:r w:rsidR="006F41DC" w:rsidRPr="00D92AA2">
              <w:rPr>
                <w:rFonts w:ascii="Century Gothic" w:hAnsi="Century Gothic"/>
                <w:sz w:val="24"/>
                <w:szCs w:val="24"/>
                <w:highlight w:val="yellow"/>
                <w:lang w:val="es-ES_tradnl"/>
              </w:rPr>
              <w:t>/</w:t>
            </w:r>
            <w:proofErr w:type="spellStart"/>
            <w:r w:rsidR="006F41DC" w:rsidRPr="00D92AA2">
              <w:rPr>
                <w:rFonts w:ascii="Century Gothic" w:hAnsi="Century Gothic"/>
                <w:sz w:val="24"/>
                <w:szCs w:val="24"/>
                <w:highlight w:val="yellow"/>
                <w:lang w:val="es-ES_tradnl"/>
              </w:rPr>
              <w:t>Thursday</w:t>
            </w:r>
            <w:proofErr w:type="spellEnd"/>
            <w:r w:rsidR="004513F2" w:rsidRPr="00D92AA2">
              <w:rPr>
                <w:rFonts w:ascii="Century Gothic" w:hAnsi="Century Gothic"/>
                <w:sz w:val="24"/>
                <w:szCs w:val="24"/>
                <w:highlight w:val="yellow"/>
                <w:lang w:val="es-ES_tradnl"/>
              </w:rPr>
              <w:t>)</w:t>
            </w:r>
          </w:p>
        </w:tc>
        <w:tc>
          <w:tcPr>
            <w:tcW w:w="900" w:type="dxa"/>
          </w:tcPr>
          <w:p w:rsidR="004513F2" w:rsidRPr="00D92AA2" w:rsidRDefault="00944A85" w:rsidP="006C5A34">
            <w:pPr>
              <w:spacing w:after="0" w:line="240" w:lineRule="auto"/>
              <w:rPr>
                <w:rFonts w:ascii="Century Gothic" w:hAnsi="Century Gothic"/>
                <w:b/>
                <w:sz w:val="24"/>
                <w:szCs w:val="24"/>
                <w:highlight w:val="yellow"/>
                <w:lang w:val="es-ES_tradnl"/>
              </w:rPr>
            </w:pPr>
            <w:r w:rsidRPr="00D92AA2">
              <w:rPr>
                <w:rFonts w:ascii="Century Gothic" w:hAnsi="Century Gothic"/>
                <w:b/>
                <w:sz w:val="24"/>
                <w:szCs w:val="24"/>
                <w:highlight w:val="yellow"/>
                <w:lang w:val="es-ES_tradnl"/>
              </w:rPr>
              <w:t>4</w:t>
            </w:r>
            <w:r w:rsidR="004513F2" w:rsidRPr="00D92AA2">
              <w:rPr>
                <w:rFonts w:ascii="Century Gothic" w:hAnsi="Century Gothic"/>
                <w:b/>
                <w:sz w:val="24"/>
                <w:szCs w:val="24"/>
                <w:highlight w:val="yellow"/>
                <w:lang w:val="es-ES_tradnl"/>
              </w:rPr>
              <w:t>0%</w:t>
            </w:r>
          </w:p>
        </w:tc>
      </w:tr>
      <w:tr w:rsidR="004513F2" w:rsidRPr="009A208D" w:rsidTr="004513F2">
        <w:trPr>
          <w:trHeight w:val="333"/>
          <w:jc w:val="center"/>
        </w:trPr>
        <w:tc>
          <w:tcPr>
            <w:tcW w:w="6309" w:type="dxa"/>
          </w:tcPr>
          <w:p w:rsidR="004513F2" w:rsidRPr="009A208D" w:rsidRDefault="004E01B0" w:rsidP="000574FF">
            <w:pPr>
              <w:spacing w:after="0" w:line="240" w:lineRule="auto"/>
              <w:rPr>
                <w:rFonts w:ascii="Century Gothic" w:hAnsi="Century Gothic"/>
                <w:sz w:val="24"/>
                <w:szCs w:val="24"/>
                <w:lang w:val="es-ES_tradnl"/>
              </w:rPr>
            </w:pPr>
            <w:proofErr w:type="spellStart"/>
            <w:r w:rsidRPr="004E01B0">
              <w:rPr>
                <w:rFonts w:ascii="Century Gothic" w:hAnsi="Century Gothic"/>
                <w:b/>
                <w:sz w:val="24"/>
                <w:szCs w:val="24"/>
                <w:lang w:val="es-ES_tradnl"/>
              </w:rPr>
              <w:t>Classwork</w:t>
            </w:r>
            <w:proofErr w:type="spellEnd"/>
            <w:r w:rsidRPr="004E01B0">
              <w:rPr>
                <w:rFonts w:ascii="Century Gothic" w:hAnsi="Century Gothic"/>
                <w:b/>
                <w:sz w:val="24"/>
                <w:szCs w:val="24"/>
                <w:lang w:val="es-ES_tradnl"/>
              </w:rPr>
              <w:t xml:space="preserve"> :</w:t>
            </w:r>
            <w:proofErr w:type="spellStart"/>
            <w:r w:rsidR="00944A85">
              <w:rPr>
                <w:rFonts w:ascii="Century Gothic" w:hAnsi="Century Gothic"/>
                <w:sz w:val="24"/>
                <w:szCs w:val="24"/>
                <w:lang w:val="es-ES_tradnl"/>
              </w:rPr>
              <w:t>Classwork</w:t>
            </w:r>
            <w:proofErr w:type="spellEnd"/>
            <w:r w:rsidR="00944A85">
              <w:rPr>
                <w:rFonts w:ascii="Century Gothic" w:hAnsi="Century Gothic"/>
                <w:sz w:val="24"/>
                <w:szCs w:val="24"/>
                <w:lang w:val="es-ES_tradnl"/>
              </w:rPr>
              <w:t xml:space="preserve">, </w:t>
            </w:r>
            <w:proofErr w:type="spellStart"/>
            <w:r w:rsidR="00944A85">
              <w:rPr>
                <w:rFonts w:ascii="Century Gothic" w:hAnsi="Century Gothic"/>
                <w:sz w:val="24"/>
                <w:szCs w:val="24"/>
                <w:lang w:val="es-ES_tradnl"/>
              </w:rPr>
              <w:t>l</w:t>
            </w:r>
            <w:r w:rsidR="004513F2" w:rsidRPr="009A208D">
              <w:rPr>
                <w:rFonts w:ascii="Century Gothic" w:hAnsi="Century Gothic"/>
                <w:sz w:val="24"/>
                <w:szCs w:val="24"/>
                <w:lang w:val="es-ES_tradnl"/>
              </w:rPr>
              <w:t>ong-term</w:t>
            </w:r>
            <w:proofErr w:type="spellEnd"/>
            <w:r w:rsidR="004513F2" w:rsidRPr="009A208D">
              <w:rPr>
                <w:rFonts w:ascii="Century Gothic" w:hAnsi="Century Gothic"/>
                <w:sz w:val="24"/>
                <w:szCs w:val="24"/>
                <w:lang w:val="es-ES_tradnl"/>
              </w:rPr>
              <w:t xml:space="preserve"> </w:t>
            </w:r>
            <w:proofErr w:type="spellStart"/>
            <w:r w:rsidR="004513F2" w:rsidRPr="009A208D">
              <w:rPr>
                <w:rFonts w:ascii="Century Gothic" w:hAnsi="Century Gothic"/>
                <w:sz w:val="24"/>
                <w:szCs w:val="24"/>
                <w:lang w:val="es-ES_tradnl"/>
              </w:rPr>
              <w:t>projects</w:t>
            </w:r>
            <w:proofErr w:type="spellEnd"/>
            <w:r w:rsidR="004513F2" w:rsidRPr="009A208D">
              <w:rPr>
                <w:rFonts w:ascii="Century Gothic" w:hAnsi="Century Gothic"/>
                <w:sz w:val="24"/>
                <w:szCs w:val="24"/>
                <w:lang w:val="es-ES_tradnl"/>
              </w:rPr>
              <w:t xml:space="preserve">, </w:t>
            </w:r>
            <w:proofErr w:type="spellStart"/>
            <w:r w:rsidR="004513F2" w:rsidRPr="009A208D">
              <w:rPr>
                <w:rFonts w:ascii="Century Gothic" w:hAnsi="Century Gothic"/>
                <w:sz w:val="24"/>
                <w:szCs w:val="24"/>
                <w:lang w:val="es-ES_tradnl"/>
              </w:rPr>
              <w:t>papers</w:t>
            </w:r>
            <w:proofErr w:type="spellEnd"/>
            <w:r w:rsidR="004513F2" w:rsidRPr="009A208D">
              <w:rPr>
                <w:rFonts w:ascii="Century Gothic" w:hAnsi="Century Gothic"/>
                <w:sz w:val="24"/>
                <w:szCs w:val="24"/>
                <w:lang w:val="es-ES_tradnl"/>
              </w:rPr>
              <w:t xml:space="preserve">, and </w:t>
            </w:r>
            <w:proofErr w:type="spellStart"/>
            <w:r w:rsidR="004513F2" w:rsidRPr="009A208D">
              <w:rPr>
                <w:rFonts w:ascii="Century Gothic" w:hAnsi="Century Gothic"/>
                <w:sz w:val="24"/>
                <w:szCs w:val="24"/>
                <w:lang w:val="es-ES_tradnl"/>
              </w:rPr>
              <w:t>presentations</w:t>
            </w:r>
            <w:proofErr w:type="spellEnd"/>
          </w:p>
        </w:tc>
        <w:tc>
          <w:tcPr>
            <w:tcW w:w="900" w:type="dxa"/>
          </w:tcPr>
          <w:p w:rsidR="004513F2" w:rsidRPr="009A208D" w:rsidRDefault="00944A85" w:rsidP="006C5A34">
            <w:pPr>
              <w:spacing w:after="0" w:line="240" w:lineRule="auto"/>
              <w:rPr>
                <w:rFonts w:ascii="Century Gothic" w:hAnsi="Century Gothic"/>
                <w:b/>
                <w:sz w:val="24"/>
                <w:szCs w:val="24"/>
                <w:lang w:val="es-ES_tradnl"/>
              </w:rPr>
            </w:pPr>
            <w:r>
              <w:rPr>
                <w:rFonts w:ascii="Century Gothic" w:hAnsi="Century Gothic"/>
                <w:b/>
                <w:sz w:val="24"/>
                <w:szCs w:val="24"/>
                <w:lang w:val="es-ES_tradnl"/>
              </w:rPr>
              <w:t>3</w:t>
            </w:r>
            <w:r w:rsidR="004513F2" w:rsidRPr="009A208D">
              <w:rPr>
                <w:rFonts w:ascii="Century Gothic" w:hAnsi="Century Gothic"/>
                <w:b/>
                <w:sz w:val="24"/>
                <w:szCs w:val="24"/>
                <w:lang w:val="es-ES_tradnl"/>
              </w:rPr>
              <w:t>0%</w:t>
            </w:r>
          </w:p>
        </w:tc>
      </w:tr>
      <w:tr w:rsidR="004513F2" w:rsidRPr="009A208D" w:rsidTr="004513F2">
        <w:trPr>
          <w:trHeight w:val="332"/>
          <w:jc w:val="center"/>
        </w:trPr>
        <w:tc>
          <w:tcPr>
            <w:tcW w:w="6309" w:type="dxa"/>
          </w:tcPr>
          <w:p w:rsidR="004513F2" w:rsidRPr="009A208D" w:rsidRDefault="004513F2" w:rsidP="006C5A34">
            <w:pPr>
              <w:spacing w:after="0" w:line="240" w:lineRule="auto"/>
              <w:rPr>
                <w:rFonts w:ascii="Century Gothic" w:hAnsi="Century Gothic"/>
                <w:b/>
                <w:sz w:val="24"/>
                <w:szCs w:val="24"/>
                <w:lang w:val="es-ES_tradnl"/>
              </w:rPr>
            </w:pPr>
          </w:p>
        </w:tc>
        <w:tc>
          <w:tcPr>
            <w:tcW w:w="900" w:type="dxa"/>
          </w:tcPr>
          <w:p w:rsidR="004513F2" w:rsidRPr="009A208D" w:rsidRDefault="004513F2" w:rsidP="006C5A34">
            <w:pPr>
              <w:spacing w:after="0" w:line="240" w:lineRule="auto"/>
              <w:rPr>
                <w:rFonts w:ascii="Century Gothic" w:hAnsi="Century Gothic"/>
                <w:b/>
                <w:sz w:val="24"/>
                <w:szCs w:val="24"/>
                <w:lang w:val="es-ES_tradnl"/>
              </w:rPr>
            </w:pPr>
            <w:r w:rsidRPr="009A208D">
              <w:rPr>
                <w:rFonts w:ascii="Century Gothic" w:hAnsi="Century Gothic"/>
                <w:b/>
                <w:sz w:val="24"/>
                <w:szCs w:val="24"/>
                <w:lang w:val="es-ES_tradnl"/>
              </w:rPr>
              <w:t>100%</w:t>
            </w:r>
          </w:p>
        </w:tc>
      </w:tr>
    </w:tbl>
    <w:p w:rsidR="00AF094B" w:rsidRPr="00C022D1" w:rsidRDefault="00AF094B" w:rsidP="006C5A34">
      <w:pPr>
        <w:spacing w:after="0" w:line="240" w:lineRule="auto"/>
        <w:rPr>
          <w:rFonts w:ascii="Century Gothic" w:hAnsi="Century Gothic"/>
        </w:rPr>
      </w:pPr>
      <w:r w:rsidRPr="00C022D1">
        <w:rPr>
          <w:rFonts w:ascii="Century Gothic" w:hAnsi="Century Gothic"/>
        </w:rPr>
        <w:tab/>
      </w:r>
      <w:r w:rsidRPr="00C022D1">
        <w:rPr>
          <w:rFonts w:ascii="Century Gothic" w:hAnsi="Century Gothic"/>
        </w:rPr>
        <w:tab/>
      </w:r>
      <w:r w:rsidRPr="00C022D1">
        <w:rPr>
          <w:rFonts w:ascii="Century Gothic" w:hAnsi="Century Gothic"/>
        </w:rPr>
        <w:tab/>
      </w:r>
    </w:p>
    <w:p w:rsidR="004513F2" w:rsidRDefault="004513F2" w:rsidP="004513F2">
      <w:pPr>
        <w:spacing w:after="0" w:line="240" w:lineRule="auto"/>
        <w:rPr>
          <w:rFonts w:ascii="Century Gothic" w:hAnsi="Century Gothic"/>
          <w:b/>
          <w:u w:val="single"/>
        </w:rPr>
      </w:pPr>
      <w:r>
        <w:rPr>
          <w:rFonts w:ascii="Century Gothic" w:hAnsi="Century Gothic"/>
          <w:b/>
          <w:u w:val="single"/>
        </w:rPr>
        <w:t>Required Materials</w:t>
      </w:r>
    </w:p>
    <w:p w:rsidR="004513F2" w:rsidRDefault="004513F2" w:rsidP="004513F2">
      <w:pPr>
        <w:spacing w:after="0" w:line="240" w:lineRule="auto"/>
        <w:rPr>
          <w:rFonts w:ascii="Century Gothic" w:hAnsi="Century Gothic"/>
          <w:b/>
          <w:u w:val="single"/>
        </w:rPr>
      </w:pPr>
    </w:p>
    <w:tbl>
      <w:tblPr>
        <w:tblW w:w="0" w:type="auto"/>
        <w:tblLook w:val="04A0" w:firstRow="1" w:lastRow="0" w:firstColumn="1" w:lastColumn="0" w:noHBand="0" w:noVBand="1"/>
      </w:tblPr>
      <w:tblGrid>
        <w:gridCol w:w="5508"/>
        <w:gridCol w:w="5508"/>
      </w:tblGrid>
      <w:tr w:rsidR="004513F2" w:rsidRPr="009A208D" w:rsidTr="009A208D">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1 large, 3-ring binder (3 inches)</w:t>
            </w:r>
          </w:p>
          <w:p w:rsidR="004513F2" w:rsidRPr="009A208D" w:rsidRDefault="004513F2" w:rsidP="009A208D">
            <w:pPr>
              <w:spacing w:after="0" w:line="240" w:lineRule="auto"/>
              <w:ind w:left="720"/>
              <w:rPr>
                <w:rFonts w:ascii="Century Gothic" w:hAnsi="Century Gothic"/>
              </w:rPr>
            </w:pPr>
          </w:p>
        </w:tc>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Loose leaf lined paper</w:t>
            </w:r>
          </w:p>
        </w:tc>
      </w:tr>
      <w:tr w:rsidR="004513F2" w:rsidRPr="009A208D" w:rsidTr="009A208D">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Highlighters (at least 3 different colors)</w:t>
            </w:r>
          </w:p>
        </w:tc>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At least 2 pens of different colors and 2 pencils (at all times)</w:t>
            </w:r>
          </w:p>
          <w:p w:rsidR="004513F2" w:rsidRPr="009A208D" w:rsidRDefault="004513F2" w:rsidP="009A208D">
            <w:pPr>
              <w:spacing w:after="0" w:line="240" w:lineRule="auto"/>
              <w:ind w:left="720"/>
              <w:rPr>
                <w:rFonts w:ascii="Century Gothic" w:hAnsi="Century Gothic"/>
              </w:rPr>
            </w:pPr>
          </w:p>
        </w:tc>
      </w:tr>
      <w:tr w:rsidR="004513F2" w:rsidRPr="009A208D" w:rsidTr="009A208D">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Zipper pencil pouch with holes for binder</w:t>
            </w:r>
          </w:p>
        </w:tc>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At least 8 dividers with tabs – 1 for each class</w:t>
            </w:r>
          </w:p>
          <w:p w:rsidR="004513F2" w:rsidRPr="009A208D" w:rsidRDefault="004513F2" w:rsidP="009A208D">
            <w:pPr>
              <w:spacing w:after="0" w:line="240" w:lineRule="auto"/>
              <w:ind w:left="720"/>
              <w:rPr>
                <w:rFonts w:ascii="Century Gothic" w:hAnsi="Century Gothic"/>
              </w:rPr>
            </w:pPr>
          </w:p>
        </w:tc>
      </w:tr>
      <w:tr w:rsidR="004513F2" w:rsidRPr="009A208D" w:rsidTr="009A208D">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Post its (yellow, blue, pink)</w:t>
            </w:r>
          </w:p>
        </w:tc>
        <w:tc>
          <w:tcPr>
            <w:tcW w:w="5508" w:type="dxa"/>
            <w:shd w:val="clear" w:color="auto" w:fill="auto"/>
          </w:tcPr>
          <w:p w:rsidR="004513F2" w:rsidRPr="009A208D" w:rsidRDefault="004513F2" w:rsidP="009A208D">
            <w:pPr>
              <w:numPr>
                <w:ilvl w:val="0"/>
                <w:numId w:val="4"/>
              </w:numPr>
              <w:spacing w:after="0" w:line="240" w:lineRule="auto"/>
              <w:rPr>
                <w:rFonts w:ascii="Century Gothic" w:hAnsi="Century Gothic"/>
              </w:rPr>
            </w:pPr>
            <w:r w:rsidRPr="009A208D">
              <w:rPr>
                <w:rFonts w:ascii="Century Gothic" w:hAnsi="Century Gothic"/>
              </w:rPr>
              <w:t>Colored pencils</w:t>
            </w:r>
          </w:p>
        </w:tc>
      </w:tr>
    </w:tbl>
    <w:p w:rsidR="003050EB" w:rsidRPr="00C022D1" w:rsidRDefault="003050EB" w:rsidP="004E01B0">
      <w:pPr>
        <w:spacing w:after="0" w:line="240" w:lineRule="auto"/>
        <w:rPr>
          <w:rFonts w:ascii="Century Gothic" w:hAnsi="Century Gothic"/>
          <w:b/>
        </w:rPr>
      </w:pPr>
    </w:p>
    <w:p w:rsidR="003050EB" w:rsidRPr="00C022D1" w:rsidRDefault="003050EB" w:rsidP="006C5A34">
      <w:pPr>
        <w:spacing w:after="0" w:line="240" w:lineRule="auto"/>
        <w:jc w:val="center"/>
        <w:rPr>
          <w:rFonts w:ascii="Century Gothic" w:hAnsi="Century Gothic"/>
          <w:b/>
        </w:rPr>
      </w:pPr>
    </w:p>
    <w:p w:rsidR="003050EB" w:rsidRPr="00C022D1" w:rsidRDefault="003050EB" w:rsidP="006C5A34">
      <w:pPr>
        <w:spacing w:after="0" w:line="240" w:lineRule="auto"/>
        <w:jc w:val="center"/>
        <w:rPr>
          <w:rFonts w:ascii="Century Gothic" w:hAnsi="Century Gothic"/>
          <w:b/>
        </w:rPr>
      </w:pPr>
    </w:p>
    <w:p w:rsidR="003050EB" w:rsidRPr="00C022D1" w:rsidRDefault="003050EB" w:rsidP="004E01B0">
      <w:pPr>
        <w:spacing w:after="0" w:line="240" w:lineRule="auto"/>
        <w:rPr>
          <w:rFonts w:ascii="Century Gothic" w:hAnsi="Century Gothic"/>
          <w:b/>
        </w:rPr>
      </w:pPr>
      <w:r w:rsidRPr="00C022D1">
        <w:rPr>
          <w:rFonts w:ascii="Century Gothic" w:hAnsi="Century Gothic"/>
          <w:b/>
        </w:rPr>
        <w:t>CUT ------------------------------------------------------------------------------------------------------</w:t>
      </w:r>
    </w:p>
    <w:p w:rsidR="00AF094B" w:rsidRPr="00C022D1" w:rsidRDefault="00AF094B" w:rsidP="006C5A34">
      <w:pPr>
        <w:spacing w:after="0" w:line="240" w:lineRule="auto"/>
        <w:jc w:val="center"/>
        <w:rPr>
          <w:rFonts w:ascii="Century Gothic" w:hAnsi="Century Gothic"/>
          <w:b/>
        </w:rPr>
      </w:pPr>
      <w:r w:rsidRPr="00C022D1">
        <w:rPr>
          <w:rFonts w:ascii="Century Gothic" w:hAnsi="Century Gothic"/>
          <w:b/>
        </w:rPr>
        <w:t>AVID Syllabus Acknowledgment</w:t>
      </w:r>
    </w:p>
    <w:p w:rsidR="00AF094B" w:rsidRPr="00C022D1" w:rsidRDefault="00AF094B" w:rsidP="006C5A34">
      <w:pPr>
        <w:spacing w:after="0" w:line="240" w:lineRule="auto"/>
        <w:rPr>
          <w:rFonts w:ascii="Century Gothic" w:hAnsi="Century Gothic"/>
        </w:rPr>
      </w:pPr>
    </w:p>
    <w:p w:rsidR="00AF094B" w:rsidRPr="00C022D1" w:rsidRDefault="00AF094B" w:rsidP="006C5A34">
      <w:pPr>
        <w:spacing w:after="0" w:line="240" w:lineRule="auto"/>
        <w:rPr>
          <w:rFonts w:ascii="Century Gothic" w:hAnsi="Century Gothic"/>
        </w:rPr>
      </w:pPr>
      <w:r w:rsidRPr="00C022D1">
        <w:rPr>
          <w:rFonts w:ascii="Century Gothic" w:hAnsi="Century Gothic"/>
        </w:rPr>
        <w:t>I have read and understand all information in this syllabus.  I will do my personal best each day to model the behaviors and expectations of an AVID student.</w:t>
      </w:r>
    </w:p>
    <w:p w:rsidR="00AF094B" w:rsidRPr="00C022D1" w:rsidRDefault="00AF094B" w:rsidP="006C5A34">
      <w:pPr>
        <w:spacing w:after="0" w:line="240" w:lineRule="auto"/>
        <w:rPr>
          <w:rFonts w:ascii="Century Gothic" w:hAnsi="Century Gothic"/>
        </w:rPr>
      </w:pPr>
      <w:r w:rsidRPr="00C022D1">
        <w:rPr>
          <w:rFonts w:ascii="Century Gothic" w:hAnsi="Century Gothic"/>
        </w:rPr>
        <w:t>  </w:t>
      </w:r>
    </w:p>
    <w:p w:rsidR="00AF094B" w:rsidRPr="00C022D1" w:rsidRDefault="00AF094B" w:rsidP="006C5A34">
      <w:pPr>
        <w:spacing w:after="0" w:line="240" w:lineRule="auto"/>
        <w:rPr>
          <w:rFonts w:ascii="Century Gothic" w:hAnsi="Century Gothic"/>
        </w:rPr>
      </w:pPr>
      <w:r w:rsidRPr="00C022D1">
        <w:rPr>
          <w:rFonts w:ascii="Century Gothic" w:hAnsi="Century Gothic"/>
        </w:rPr>
        <w:t xml:space="preserve">Student Name__________________________________________ </w:t>
      </w:r>
    </w:p>
    <w:p w:rsidR="006C5A34" w:rsidRDefault="00AF094B" w:rsidP="006C5A34">
      <w:pPr>
        <w:spacing w:after="0" w:line="240" w:lineRule="auto"/>
        <w:rPr>
          <w:rFonts w:ascii="Century Gothic" w:hAnsi="Century Gothic"/>
        </w:rPr>
      </w:pPr>
      <w:r w:rsidRPr="00C022D1">
        <w:rPr>
          <w:rFonts w:ascii="Century Gothic" w:hAnsi="Century Gothic"/>
        </w:rPr>
        <w:t>                                                            Print</w:t>
      </w:r>
    </w:p>
    <w:p w:rsidR="006C5A34" w:rsidRDefault="006C5A34" w:rsidP="006C5A34">
      <w:pPr>
        <w:spacing w:after="0" w:line="240" w:lineRule="auto"/>
        <w:rPr>
          <w:rFonts w:ascii="Century Gothic" w:hAnsi="Century Gothic"/>
        </w:rPr>
      </w:pPr>
    </w:p>
    <w:p w:rsidR="00AF094B" w:rsidRPr="00C022D1" w:rsidRDefault="00AF094B" w:rsidP="006C5A34">
      <w:pPr>
        <w:spacing w:after="0" w:line="240" w:lineRule="auto"/>
        <w:rPr>
          <w:rFonts w:ascii="Century Gothic" w:hAnsi="Century Gothic"/>
        </w:rPr>
      </w:pPr>
      <w:r w:rsidRPr="00C022D1">
        <w:rPr>
          <w:rFonts w:ascii="Century Gothic" w:hAnsi="Century Gothic"/>
        </w:rPr>
        <w:t>Student Signature_______________</w:t>
      </w:r>
      <w:r w:rsidR="006C5A34">
        <w:rPr>
          <w:rFonts w:ascii="Century Gothic" w:hAnsi="Century Gothic"/>
        </w:rPr>
        <w:t>____________</w:t>
      </w:r>
      <w:r w:rsidRPr="00C022D1">
        <w:rPr>
          <w:rFonts w:ascii="Century Gothic" w:hAnsi="Century Gothic"/>
        </w:rPr>
        <w:t>____________            Date____________________</w:t>
      </w:r>
    </w:p>
    <w:p w:rsidR="00AF094B" w:rsidRPr="00C022D1" w:rsidRDefault="00AF094B" w:rsidP="006C5A34">
      <w:pPr>
        <w:spacing w:after="0" w:line="240" w:lineRule="auto"/>
        <w:rPr>
          <w:rFonts w:ascii="Century Gothic" w:hAnsi="Century Gothic"/>
        </w:rPr>
      </w:pPr>
    </w:p>
    <w:p w:rsidR="00AF094B" w:rsidRPr="00C022D1" w:rsidRDefault="00AF094B" w:rsidP="006C5A34">
      <w:pPr>
        <w:spacing w:after="0" w:line="240" w:lineRule="auto"/>
        <w:rPr>
          <w:rFonts w:ascii="Century Gothic" w:hAnsi="Century Gothic"/>
        </w:rPr>
      </w:pPr>
    </w:p>
    <w:p w:rsidR="00FA3409" w:rsidRDefault="00AF094B" w:rsidP="006C5A34">
      <w:pPr>
        <w:spacing w:after="0" w:line="240" w:lineRule="auto"/>
        <w:rPr>
          <w:rFonts w:ascii="Century Gothic" w:hAnsi="Century Gothic"/>
        </w:rPr>
      </w:pPr>
      <w:r w:rsidRPr="00C022D1">
        <w:rPr>
          <w:rFonts w:ascii="Century Gothic" w:hAnsi="Century Gothic"/>
        </w:rPr>
        <w:t>Parent Signature__________________</w:t>
      </w:r>
      <w:r w:rsidR="006C5A34">
        <w:rPr>
          <w:rFonts w:ascii="Century Gothic" w:hAnsi="Century Gothic"/>
        </w:rPr>
        <w:t>____________</w:t>
      </w:r>
      <w:r w:rsidRPr="00C022D1">
        <w:rPr>
          <w:rFonts w:ascii="Century Gothic" w:hAnsi="Century Gothic"/>
        </w:rPr>
        <w:t xml:space="preserve">__________            </w:t>
      </w:r>
    </w:p>
    <w:p w:rsidR="004E01B0" w:rsidRDefault="004E01B0" w:rsidP="006C5A34">
      <w:pPr>
        <w:spacing w:after="0" w:line="240" w:lineRule="auto"/>
        <w:rPr>
          <w:rFonts w:ascii="Century Gothic" w:hAnsi="Century Gothic"/>
        </w:rPr>
      </w:pPr>
    </w:p>
    <w:p w:rsidR="004E01B0" w:rsidRDefault="004E01B0" w:rsidP="006C5A34">
      <w:pPr>
        <w:spacing w:after="0" w:line="240" w:lineRule="auto"/>
        <w:rPr>
          <w:rFonts w:ascii="Century Gothic" w:hAnsi="Century Gothic"/>
        </w:rPr>
      </w:pPr>
    </w:p>
    <w:p w:rsidR="004E01B0" w:rsidRDefault="004E01B0" w:rsidP="006C5A34">
      <w:pPr>
        <w:spacing w:after="0" w:line="240" w:lineRule="auto"/>
        <w:rPr>
          <w:rFonts w:ascii="Century Gothic" w:hAnsi="Century Gothic"/>
        </w:rPr>
      </w:pPr>
      <w:r>
        <w:rPr>
          <w:rFonts w:ascii="Century Gothic" w:hAnsi="Century Gothic"/>
        </w:rPr>
        <w:t>Parent Email</w:t>
      </w:r>
      <w:proofErr w:type="gramStart"/>
      <w:r>
        <w:rPr>
          <w:rFonts w:ascii="Century Gothic" w:hAnsi="Century Gothic"/>
        </w:rPr>
        <w:t>:_</w:t>
      </w:r>
      <w:proofErr w:type="gramEnd"/>
      <w:r>
        <w:rPr>
          <w:rFonts w:ascii="Century Gothic" w:hAnsi="Century Gothic"/>
        </w:rPr>
        <w:t>__________________________________________________________________________________</w:t>
      </w:r>
    </w:p>
    <w:p w:rsidR="004E01B0" w:rsidRDefault="004E01B0" w:rsidP="006C5A34">
      <w:pPr>
        <w:spacing w:after="0" w:line="240" w:lineRule="auto"/>
        <w:rPr>
          <w:rFonts w:ascii="Century Gothic" w:hAnsi="Century Gothic"/>
        </w:rPr>
      </w:pPr>
    </w:p>
    <w:p w:rsidR="004E01B0" w:rsidRDefault="004E01B0" w:rsidP="006C5A34">
      <w:pPr>
        <w:spacing w:after="0" w:line="240" w:lineRule="auto"/>
        <w:rPr>
          <w:rFonts w:ascii="Century Gothic" w:hAnsi="Century Gothic"/>
        </w:rPr>
      </w:pPr>
    </w:p>
    <w:p w:rsidR="004E01B0" w:rsidRDefault="004E01B0" w:rsidP="006C5A34">
      <w:pPr>
        <w:spacing w:after="0" w:line="240" w:lineRule="auto"/>
        <w:rPr>
          <w:rFonts w:ascii="Century Gothic" w:hAnsi="Century Gothic"/>
        </w:rPr>
      </w:pPr>
      <w:r>
        <w:rPr>
          <w:rFonts w:ascii="Century Gothic" w:hAnsi="Century Gothic"/>
        </w:rPr>
        <w:t>Parent Phone Number</w:t>
      </w:r>
      <w:proofErr w:type="gramStart"/>
      <w:r>
        <w:rPr>
          <w:rFonts w:ascii="Century Gothic" w:hAnsi="Century Gothic"/>
        </w:rPr>
        <w:t>:_</w:t>
      </w:r>
      <w:proofErr w:type="gramEnd"/>
      <w:r>
        <w:rPr>
          <w:rFonts w:ascii="Century Gothic" w:hAnsi="Century Gothic"/>
        </w:rPr>
        <w:t>_________________________________________________________________________</w:t>
      </w:r>
    </w:p>
    <w:p w:rsidR="004E01B0" w:rsidRPr="004E01B0" w:rsidRDefault="004E01B0" w:rsidP="004E01B0">
      <w:pPr>
        <w:widowControl w:val="0"/>
        <w:spacing w:after="0" w:line="240" w:lineRule="auto"/>
        <w:jc w:val="center"/>
        <w:rPr>
          <w:rFonts w:ascii="Times New Roman" w:hAnsi="Times New Roman"/>
          <w:b/>
          <w:iCs/>
          <w:sz w:val="28"/>
        </w:rPr>
      </w:pPr>
      <w:r w:rsidRPr="004E01B0">
        <w:rPr>
          <w:rFonts w:ascii="Times New Roman" w:hAnsi="Times New Roman"/>
          <w:b/>
          <w:iCs/>
          <w:sz w:val="28"/>
        </w:rPr>
        <w:lastRenderedPageBreak/>
        <w:t>Technology Contract and Expectations</w:t>
      </w:r>
    </w:p>
    <w:p w:rsidR="004E01B0" w:rsidRPr="004E01B0" w:rsidRDefault="004E01B0" w:rsidP="004E01B0">
      <w:pPr>
        <w:widowControl w:val="0"/>
        <w:spacing w:after="0" w:line="240" w:lineRule="auto"/>
        <w:jc w:val="center"/>
        <w:rPr>
          <w:rFonts w:ascii="Times New Roman" w:hAnsi="Times New Roman"/>
          <w:b/>
          <w:iCs/>
          <w:sz w:val="28"/>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Dear Parents, Guardians and Students,</w:t>
      </w:r>
    </w:p>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ab/>
        <w:t xml:space="preserve">With WCPS moving to a one to one digital learning plan, it is important to lay out the expectations for technology usage in my classroom. Please UNDERSTAND that technology will be used when it can IMPROVE instruction. It WILL NOT be used simply because we have access to it.  You will still need writing utensils, binders, </w:t>
      </w:r>
      <w:proofErr w:type="spellStart"/>
      <w:r w:rsidRPr="004E01B0">
        <w:rPr>
          <w:rFonts w:ascii="Times New Roman" w:hAnsi="Times New Roman"/>
          <w:iCs/>
          <w:sz w:val="24"/>
        </w:rPr>
        <w:t>etc</w:t>
      </w:r>
      <w:proofErr w:type="spellEnd"/>
      <w:r w:rsidRPr="004E01B0">
        <w:rPr>
          <w:rFonts w:ascii="Times New Roman" w:hAnsi="Times New Roman"/>
          <w:iCs/>
          <w:sz w:val="24"/>
        </w:rPr>
        <w:t xml:space="preserve"> in my class. </w:t>
      </w: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ab/>
      </w: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ab/>
        <w:t xml:space="preserve">To allow students to understand when using Technology is acceptable I will have a Green and Red Sheet on the board in the front of the room. With it is Green it is acceptable to use technology for the lesson. When it is Red it is NOT. </w:t>
      </w:r>
    </w:p>
    <w:p w:rsidR="004E01B0" w:rsidRPr="004E01B0" w:rsidRDefault="004E01B0" w:rsidP="004E01B0">
      <w:pPr>
        <w:widowControl w:val="0"/>
        <w:spacing w:after="0" w:line="240" w:lineRule="auto"/>
        <w:rPr>
          <w:rFonts w:ascii="Times New Roman" w:hAnsi="Times New Roman"/>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4E01B0" w:rsidRPr="004E01B0" w:rsidTr="00544932">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 xml:space="preserve">Acceptable Uses </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 xml:space="preserve">Not Acceptable Uses </w:t>
            </w:r>
          </w:p>
        </w:tc>
      </w:tr>
      <w:tr w:rsidR="004E01B0" w:rsidRPr="004E01B0" w:rsidTr="00544932">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Practicing Vocabulary</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Accessing class website</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Looking at Grade</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 xml:space="preserve">Creating work creatively </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 xml:space="preserve">Collaborating with Students through Google </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 xml:space="preserve">Further Research into a topic </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 xml:space="preserve">Taking pictures </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Listening to Music</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 xml:space="preserve">Social media </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Having Head Phones In</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 xml:space="preserve">Texting </w:t>
            </w:r>
          </w:p>
          <w:p w:rsidR="004E01B0" w:rsidRPr="004E01B0" w:rsidRDefault="004E01B0" w:rsidP="004E01B0">
            <w:pPr>
              <w:widowControl w:val="0"/>
              <w:numPr>
                <w:ilvl w:val="0"/>
                <w:numId w:val="5"/>
              </w:numPr>
              <w:spacing w:after="0" w:line="240" w:lineRule="auto"/>
              <w:rPr>
                <w:rFonts w:ascii="Times New Roman" w:hAnsi="Times New Roman"/>
                <w:iCs/>
                <w:sz w:val="24"/>
              </w:rPr>
            </w:pPr>
            <w:r w:rsidRPr="004E01B0">
              <w:rPr>
                <w:rFonts w:ascii="Times New Roman" w:hAnsi="Times New Roman"/>
                <w:iCs/>
                <w:sz w:val="24"/>
              </w:rPr>
              <w:t xml:space="preserve">Browsing the Internet during Instruction </w:t>
            </w:r>
          </w:p>
        </w:tc>
      </w:tr>
    </w:tbl>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b/>
          <w:iCs/>
          <w:sz w:val="24"/>
          <w:u w:val="single"/>
        </w:rPr>
      </w:pPr>
      <w:r w:rsidRPr="004E01B0">
        <w:rPr>
          <w:rFonts w:ascii="Times New Roman" w:hAnsi="Times New Roman"/>
          <w:iCs/>
          <w:sz w:val="24"/>
        </w:rPr>
        <w:tab/>
        <w:t xml:space="preserve">There will be an EMPHASIS on being a </w:t>
      </w:r>
      <w:r w:rsidRPr="004E01B0">
        <w:rPr>
          <w:rFonts w:ascii="Times New Roman" w:hAnsi="Times New Roman"/>
          <w:b/>
          <w:iCs/>
          <w:sz w:val="24"/>
          <w:u w:val="single"/>
        </w:rPr>
        <w:t>RESPONSIBLE DIGITAL CITIZEN</w:t>
      </w:r>
    </w:p>
    <w:p w:rsidR="004E01B0" w:rsidRPr="004E01B0" w:rsidRDefault="004E01B0" w:rsidP="004E01B0">
      <w:pPr>
        <w:widowControl w:val="0"/>
        <w:spacing w:after="0" w:line="240" w:lineRule="auto"/>
        <w:rPr>
          <w:rFonts w:ascii="Times New Roman" w:hAnsi="Times New Roman"/>
          <w:b/>
          <w:iCs/>
          <w:sz w:val="24"/>
        </w:rPr>
      </w:pPr>
    </w:p>
    <w:p w:rsidR="004E01B0" w:rsidRPr="004E01B0" w:rsidRDefault="004E01B0" w:rsidP="004E01B0">
      <w:pPr>
        <w:widowControl w:val="0"/>
        <w:spacing w:after="0" w:line="240" w:lineRule="auto"/>
        <w:rPr>
          <w:rFonts w:ascii="Times New Roman" w:hAnsi="Times New Roman"/>
          <w:b/>
          <w:iCs/>
          <w:sz w:val="24"/>
        </w:rPr>
      </w:pPr>
      <w:r w:rsidRPr="004E01B0">
        <w:rPr>
          <w:rFonts w:ascii="Times New Roman" w:hAnsi="Times New Roman"/>
          <w:b/>
          <w:iCs/>
          <w:sz w:val="24"/>
        </w:rPr>
        <w:t xml:space="preserve">Consequences </w:t>
      </w:r>
    </w:p>
    <w:p w:rsidR="004E01B0" w:rsidRPr="004E01B0" w:rsidRDefault="004E01B0" w:rsidP="004E01B0">
      <w:pPr>
        <w:widowControl w:val="0"/>
        <w:spacing w:after="0" w:line="240" w:lineRule="auto"/>
        <w:rPr>
          <w:rFonts w:ascii="Times New Roman" w:hAnsi="Times New Roman"/>
          <w:b/>
          <w:iCs/>
          <w:sz w:val="24"/>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1</w:t>
      </w:r>
      <w:r w:rsidRPr="004E01B0">
        <w:rPr>
          <w:rFonts w:ascii="Times New Roman" w:hAnsi="Times New Roman"/>
          <w:iCs/>
          <w:sz w:val="24"/>
          <w:vertAlign w:val="superscript"/>
        </w:rPr>
        <w:t>st</w:t>
      </w:r>
      <w:r w:rsidRPr="004E01B0">
        <w:rPr>
          <w:rFonts w:ascii="Times New Roman" w:hAnsi="Times New Roman"/>
          <w:iCs/>
          <w:sz w:val="24"/>
        </w:rPr>
        <w:t xml:space="preserve"> Violation- Warning </w:t>
      </w: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2</w:t>
      </w:r>
      <w:r w:rsidRPr="004E01B0">
        <w:rPr>
          <w:rFonts w:ascii="Times New Roman" w:hAnsi="Times New Roman"/>
          <w:iCs/>
          <w:sz w:val="24"/>
          <w:vertAlign w:val="superscript"/>
        </w:rPr>
        <w:t>nd</w:t>
      </w:r>
      <w:r w:rsidRPr="004E01B0">
        <w:rPr>
          <w:rFonts w:ascii="Times New Roman" w:hAnsi="Times New Roman"/>
          <w:iCs/>
          <w:sz w:val="24"/>
        </w:rPr>
        <w:t xml:space="preserve"> Violation- Contact Home &amp; Half Credit on Assignment </w:t>
      </w: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3</w:t>
      </w:r>
      <w:r w:rsidRPr="004E01B0">
        <w:rPr>
          <w:rFonts w:ascii="Times New Roman" w:hAnsi="Times New Roman"/>
          <w:iCs/>
          <w:sz w:val="24"/>
          <w:vertAlign w:val="superscript"/>
        </w:rPr>
        <w:t>rd</w:t>
      </w:r>
      <w:r w:rsidRPr="004E01B0">
        <w:rPr>
          <w:rFonts w:ascii="Times New Roman" w:hAnsi="Times New Roman"/>
          <w:iCs/>
          <w:sz w:val="24"/>
        </w:rPr>
        <w:t xml:space="preserve"> Violation- Contact Home, Administration and No Credit on Assignment </w:t>
      </w: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4</w:t>
      </w:r>
      <w:r w:rsidRPr="004E01B0">
        <w:rPr>
          <w:rFonts w:ascii="Times New Roman" w:hAnsi="Times New Roman"/>
          <w:iCs/>
          <w:sz w:val="24"/>
          <w:vertAlign w:val="superscript"/>
        </w:rPr>
        <w:t>th</w:t>
      </w:r>
      <w:r w:rsidRPr="004E01B0">
        <w:rPr>
          <w:rFonts w:ascii="Times New Roman" w:hAnsi="Times New Roman"/>
          <w:iCs/>
          <w:sz w:val="24"/>
        </w:rPr>
        <w:t xml:space="preserve"> Violation- Contact Administration, No Credit</w:t>
      </w:r>
    </w:p>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 xml:space="preserve">Using Technology in the Classroom is a privilege, not a right. </w:t>
      </w:r>
    </w:p>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 xml:space="preserve">Please sign and Return this paper to </w:t>
      </w:r>
      <w:proofErr w:type="spellStart"/>
      <w:r w:rsidRPr="004E01B0">
        <w:rPr>
          <w:rFonts w:ascii="Times New Roman" w:hAnsi="Times New Roman"/>
          <w:iCs/>
          <w:sz w:val="24"/>
        </w:rPr>
        <w:t>Mr</w:t>
      </w:r>
      <w:proofErr w:type="spellEnd"/>
      <w:r w:rsidRPr="004E01B0">
        <w:rPr>
          <w:rFonts w:ascii="Times New Roman" w:hAnsi="Times New Roman"/>
          <w:iCs/>
          <w:sz w:val="24"/>
        </w:rPr>
        <w:t xml:space="preserve"> Rudy no later than the 3</w:t>
      </w:r>
      <w:r w:rsidRPr="004E01B0">
        <w:rPr>
          <w:rFonts w:ascii="Times New Roman" w:hAnsi="Times New Roman"/>
          <w:iCs/>
          <w:sz w:val="24"/>
          <w:vertAlign w:val="superscript"/>
        </w:rPr>
        <w:t>rd</w:t>
      </w:r>
      <w:r w:rsidRPr="004E01B0">
        <w:rPr>
          <w:rFonts w:ascii="Times New Roman" w:hAnsi="Times New Roman"/>
          <w:iCs/>
          <w:sz w:val="24"/>
        </w:rPr>
        <w:t xml:space="preserve"> day of school. This will be your first grade. </w:t>
      </w: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w:t>
      </w: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 xml:space="preserve">I have Read and Understand what it means to properly use technology in </w:t>
      </w:r>
      <w:proofErr w:type="spellStart"/>
      <w:r w:rsidRPr="004E01B0">
        <w:rPr>
          <w:rFonts w:ascii="Times New Roman" w:hAnsi="Times New Roman"/>
          <w:iCs/>
          <w:sz w:val="24"/>
        </w:rPr>
        <w:t>Mr</w:t>
      </w:r>
      <w:proofErr w:type="spellEnd"/>
      <w:r w:rsidRPr="004E01B0">
        <w:rPr>
          <w:rFonts w:ascii="Times New Roman" w:hAnsi="Times New Roman"/>
          <w:iCs/>
          <w:sz w:val="24"/>
        </w:rPr>
        <w:t xml:space="preserve"> Rudy’s class and understand the consequences if my child does not use it responsibly.</w:t>
      </w:r>
    </w:p>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Student Name</w:t>
      </w:r>
      <w:proofErr w:type="gramStart"/>
      <w:r w:rsidRPr="004E01B0">
        <w:rPr>
          <w:rFonts w:ascii="Times New Roman" w:hAnsi="Times New Roman"/>
          <w:iCs/>
          <w:sz w:val="24"/>
        </w:rPr>
        <w:t>:_</w:t>
      </w:r>
      <w:proofErr w:type="gramEnd"/>
      <w:r w:rsidRPr="004E01B0">
        <w:rPr>
          <w:rFonts w:ascii="Times New Roman" w:hAnsi="Times New Roman"/>
          <w:iCs/>
          <w:sz w:val="24"/>
        </w:rPr>
        <w:t>__________________________________</w:t>
      </w:r>
    </w:p>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Parent Name</w:t>
      </w:r>
      <w:proofErr w:type="gramStart"/>
      <w:r w:rsidRPr="004E01B0">
        <w:rPr>
          <w:rFonts w:ascii="Times New Roman" w:hAnsi="Times New Roman"/>
          <w:iCs/>
          <w:sz w:val="24"/>
        </w:rPr>
        <w:t>:_</w:t>
      </w:r>
      <w:proofErr w:type="gramEnd"/>
      <w:r w:rsidRPr="004E01B0">
        <w:rPr>
          <w:rFonts w:ascii="Times New Roman" w:hAnsi="Times New Roman"/>
          <w:iCs/>
          <w:sz w:val="24"/>
        </w:rPr>
        <w:t>___________________________________</w:t>
      </w:r>
    </w:p>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iCs/>
          <w:sz w:val="24"/>
        </w:rPr>
      </w:pPr>
      <w:r w:rsidRPr="004E01B0">
        <w:rPr>
          <w:rFonts w:ascii="Times New Roman" w:hAnsi="Times New Roman"/>
          <w:iCs/>
          <w:sz w:val="24"/>
        </w:rPr>
        <w:t>Parent Signature</w:t>
      </w:r>
      <w:proofErr w:type="gramStart"/>
      <w:r w:rsidRPr="004E01B0">
        <w:rPr>
          <w:rFonts w:ascii="Times New Roman" w:hAnsi="Times New Roman"/>
          <w:iCs/>
          <w:sz w:val="24"/>
        </w:rPr>
        <w:t>:_</w:t>
      </w:r>
      <w:proofErr w:type="gramEnd"/>
      <w:r w:rsidRPr="004E01B0">
        <w:rPr>
          <w:rFonts w:ascii="Times New Roman" w:hAnsi="Times New Roman"/>
          <w:iCs/>
          <w:sz w:val="24"/>
        </w:rPr>
        <w:t>________________________________</w:t>
      </w:r>
    </w:p>
    <w:p w:rsidR="004E01B0" w:rsidRPr="004E01B0" w:rsidRDefault="004E01B0" w:rsidP="004E01B0">
      <w:pPr>
        <w:widowControl w:val="0"/>
        <w:spacing w:after="0" w:line="240" w:lineRule="auto"/>
        <w:rPr>
          <w:rFonts w:ascii="Times New Roman" w:hAnsi="Times New Roman"/>
          <w:iCs/>
          <w:sz w:val="24"/>
        </w:rPr>
      </w:pPr>
    </w:p>
    <w:p w:rsidR="004E01B0" w:rsidRPr="004E01B0" w:rsidRDefault="004E01B0" w:rsidP="004E01B0">
      <w:pPr>
        <w:widowControl w:val="0"/>
        <w:spacing w:after="0" w:line="240" w:lineRule="auto"/>
        <w:rPr>
          <w:rFonts w:ascii="Times New Roman" w:hAnsi="Times New Roman"/>
        </w:rPr>
      </w:pPr>
      <w:r w:rsidRPr="004E01B0">
        <w:rPr>
          <w:rFonts w:ascii="Times New Roman" w:hAnsi="Times New Roman"/>
          <w:iCs/>
          <w:sz w:val="24"/>
        </w:rPr>
        <w:t>If you have any questions please contact me at Rudyada@wcps.k12.md.us</w:t>
      </w:r>
    </w:p>
    <w:p w:rsidR="004E01B0" w:rsidRPr="004E01B0" w:rsidRDefault="004E01B0" w:rsidP="004E01B0">
      <w:pPr>
        <w:spacing w:after="0" w:line="240" w:lineRule="auto"/>
        <w:rPr>
          <w:rFonts w:ascii="Times New Roman" w:hAnsi="Times New Roman"/>
          <w:b/>
          <w:bCs/>
          <w:sz w:val="28"/>
          <w:szCs w:val="28"/>
        </w:rPr>
      </w:pPr>
    </w:p>
    <w:sectPr w:rsidR="004E01B0" w:rsidRPr="004E01B0" w:rsidSect="00C02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AD9"/>
    <w:multiLevelType w:val="hybridMultilevel"/>
    <w:tmpl w:val="2256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169A3"/>
    <w:multiLevelType w:val="hybridMultilevel"/>
    <w:tmpl w:val="136C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746539"/>
    <w:multiLevelType w:val="hybridMultilevel"/>
    <w:tmpl w:val="B71E9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062B4"/>
    <w:multiLevelType w:val="hybridMultilevel"/>
    <w:tmpl w:val="A9CA2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5F4974"/>
    <w:multiLevelType w:val="hybridMultilevel"/>
    <w:tmpl w:val="D5106D4C"/>
    <w:lvl w:ilvl="0" w:tplc="98C42F2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06"/>
    <w:rsid w:val="00091B13"/>
    <w:rsid w:val="00162F19"/>
    <w:rsid w:val="003050EB"/>
    <w:rsid w:val="003B2668"/>
    <w:rsid w:val="00412879"/>
    <w:rsid w:val="004513F2"/>
    <w:rsid w:val="004E01B0"/>
    <w:rsid w:val="006C5A34"/>
    <w:rsid w:val="006F41DC"/>
    <w:rsid w:val="007351F8"/>
    <w:rsid w:val="007E33CE"/>
    <w:rsid w:val="00944A85"/>
    <w:rsid w:val="009A208D"/>
    <w:rsid w:val="00AF094B"/>
    <w:rsid w:val="00B36427"/>
    <w:rsid w:val="00C022D1"/>
    <w:rsid w:val="00C26D06"/>
    <w:rsid w:val="00D92AA2"/>
    <w:rsid w:val="00FA3409"/>
    <w:rsid w:val="00FB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D1"/>
    <w:pPr>
      <w:spacing w:after="200" w:line="276" w:lineRule="auto"/>
    </w:pPr>
    <w:rPr>
      <w:sz w:val="22"/>
      <w:szCs w:val="22"/>
    </w:rPr>
  </w:style>
  <w:style w:type="paragraph" w:styleId="Heading1">
    <w:name w:val="heading 1"/>
    <w:basedOn w:val="Normal"/>
    <w:next w:val="Normal"/>
    <w:link w:val="Heading1Char"/>
    <w:uiPriority w:val="9"/>
    <w:qFormat/>
    <w:rsid w:val="00C022D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022D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022D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022D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022D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022D1"/>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C022D1"/>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C022D1"/>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C022D1"/>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2879"/>
    <w:rPr>
      <w:color w:val="0000FF"/>
      <w:u w:val="single"/>
    </w:rPr>
  </w:style>
  <w:style w:type="character" w:customStyle="1" w:styleId="Heading1Char">
    <w:name w:val="Heading 1 Char"/>
    <w:link w:val="Heading1"/>
    <w:uiPriority w:val="9"/>
    <w:rsid w:val="00C022D1"/>
    <w:rPr>
      <w:smallCaps/>
      <w:spacing w:val="5"/>
      <w:sz w:val="36"/>
      <w:szCs w:val="36"/>
    </w:rPr>
  </w:style>
  <w:style w:type="character" w:customStyle="1" w:styleId="Heading2Char">
    <w:name w:val="Heading 2 Char"/>
    <w:link w:val="Heading2"/>
    <w:uiPriority w:val="9"/>
    <w:semiHidden/>
    <w:rsid w:val="00C022D1"/>
    <w:rPr>
      <w:smallCaps/>
      <w:sz w:val="28"/>
      <w:szCs w:val="28"/>
    </w:rPr>
  </w:style>
  <w:style w:type="character" w:customStyle="1" w:styleId="Heading3Char">
    <w:name w:val="Heading 3 Char"/>
    <w:link w:val="Heading3"/>
    <w:uiPriority w:val="9"/>
    <w:semiHidden/>
    <w:rsid w:val="00C022D1"/>
    <w:rPr>
      <w:i/>
      <w:iCs/>
      <w:smallCaps/>
      <w:spacing w:val="5"/>
      <w:sz w:val="26"/>
      <w:szCs w:val="26"/>
    </w:rPr>
  </w:style>
  <w:style w:type="character" w:customStyle="1" w:styleId="Heading4Char">
    <w:name w:val="Heading 4 Char"/>
    <w:link w:val="Heading4"/>
    <w:uiPriority w:val="9"/>
    <w:semiHidden/>
    <w:rsid w:val="00C022D1"/>
    <w:rPr>
      <w:b/>
      <w:bCs/>
      <w:spacing w:val="5"/>
      <w:sz w:val="24"/>
      <w:szCs w:val="24"/>
    </w:rPr>
  </w:style>
  <w:style w:type="character" w:customStyle="1" w:styleId="Heading5Char">
    <w:name w:val="Heading 5 Char"/>
    <w:link w:val="Heading5"/>
    <w:uiPriority w:val="9"/>
    <w:semiHidden/>
    <w:rsid w:val="00C022D1"/>
    <w:rPr>
      <w:i/>
      <w:iCs/>
      <w:sz w:val="24"/>
      <w:szCs w:val="24"/>
    </w:rPr>
  </w:style>
  <w:style w:type="character" w:customStyle="1" w:styleId="Heading6Char">
    <w:name w:val="Heading 6 Char"/>
    <w:link w:val="Heading6"/>
    <w:uiPriority w:val="9"/>
    <w:semiHidden/>
    <w:rsid w:val="00C022D1"/>
    <w:rPr>
      <w:b/>
      <w:bCs/>
      <w:color w:val="595959"/>
      <w:spacing w:val="5"/>
      <w:shd w:val="clear" w:color="auto" w:fill="FFFFFF"/>
    </w:rPr>
  </w:style>
  <w:style w:type="character" w:customStyle="1" w:styleId="Heading7Char">
    <w:name w:val="Heading 7 Char"/>
    <w:link w:val="Heading7"/>
    <w:uiPriority w:val="9"/>
    <w:semiHidden/>
    <w:rsid w:val="00C022D1"/>
    <w:rPr>
      <w:b/>
      <w:bCs/>
      <w:i/>
      <w:iCs/>
      <w:color w:val="5A5A5A"/>
      <w:sz w:val="20"/>
      <w:szCs w:val="20"/>
    </w:rPr>
  </w:style>
  <w:style w:type="character" w:customStyle="1" w:styleId="Heading8Char">
    <w:name w:val="Heading 8 Char"/>
    <w:link w:val="Heading8"/>
    <w:uiPriority w:val="9"/>
    <w:semiHidden/>
    <w:rsid w:val="00C022D1"/>
    <w:rPr>
      <w:b/>
      <w:bCs/>
      <w:color w:val="7F7F7F"/>
      <w:sz w:val="20"/>
      <w:szCs w:val="20"/>
    </w:rPr>
  </w:style>
  <w:style w:type="character" w:customStyle="1" w:styleId="Heading9Char">
    <w:name w:val="Heading 9 Char"/>
    <w:link w:val="Heading9"/>
    <w:uiPriority w:val="9"/>
    <w:semiHidden/>
    <w:rsid w:val="00C022D1"/>
    <w:rPr>
      <w:b/>
      <w:bCs/>
      <w:i/>
      <w:iCs/>
      <w:color w:val="7F7F7F"/>
      <w:sz w:val="18"/>
      <w:szCs w:val="18"/>
    </w:rPr>
  </w:style>
  <w:style w:type="paragraph" w:styleId="Title">
    <w:name w:val="Title"/>
    <w:basedOn w:val="Normal"/>
    <w:next w:val="Normal"/>
    <w:link w:val="TitleChar"/>
    <w:uiPriority w:val="10"/>
    <w:qFormat/>
    <w:rsid w:val="00C022D1"/>
    <w:pPr>
      <w:spacing w:after="300" w:line="240" w:lineRule="auto"/>
      <w:contextualSpacing/>
    </w:pPr>
    <w:rPr>
      <w:smallCaps/>
      <w:sz w:val="52"/>
      <w:szCs w:val="52"/>
    </w:rPr>
  </w:style>
  <w:style w:type="character" w:customStyle="1" w:styleId="TitleChar">
    <w:name w:val="Title Char"/>
    <w:link w:val="Title"/>
    <w:uiPriority w:val="10"/>
    <w:rsid w:val="00C022D1"/>
    <w:rPr>
      <w:smallCaps/>
      <w:sz w:val="52"/>
      <w:szCs w:val="52"/>
    </w:rPr>
  </w:style>
  <w:style w:type="paragraph" w:styleId="Subtitle">
    <w:name w:val="Subtitle"/>
    <w:basedOn w:val="Normal"/>
    <w:next w:val="Normal"/>
    <w:link w:val="SubtitleChar"/>
    <w:uiPriority w:val="11"/>
    <w:qFormat/>
    <w:rsid w:val="00C022D1"/>
    <w:rPr>
      <w:i/>
      <w:iCs/>
      <w:smallCaps/>
      <w:spacing w:val="10"/>
      <w:sz w:val="28"/>
      <w:szCs w:val="28"/>
    </w:rPr>
  </w:style>
  <w:style w:type="character" w:customStyle="1" w:styleId="SubtitleChar">
    <w:name w:val="Subtitle Char"/>
    <w:link w:val="Subtitle"/>
    <w:uiPriority w:val="11"/>
    <w:rsid w:val="00C022D1"/>
    <w:rPr>
      <w:i/>
      <w:iCs/>
      <w:smallCaps/>
      <w:spacing w:val="10"/>
      <w:sz w:val="28"/>
      <w:szCs w:val="28"/>
    </w:rPr>
  </w:style>
  <w:style w:type="character" w:styleId="Strong">
    <w:name w:val="Strong"/>
    <w:uiPriority w:val="22"/>
    <w:qFormat/>
    <w:rsid w:val="00C022D1"/>
    <w:rPr>
      <w:b/>
      <w:bCs/>
    </w:rPr>
  </w:style>
  <w:style w:type="character" w:styleId="Emphasis">
    <w:name w:val="Emphasis"/>
    <w:uiPriority w:val="20"/>
    <w:qFormat/>
    <w:rsid w:val="00C022D1"/>
    <w:rPr>
      <w:b/>
      <w:bCs/>
      <w:i/>
      <w:iCs/>
      <w:spacing w:val="10"/>
    </w:rPr>
  </w:style>
  <w:style w:type="paragraph" w:styleId="NoSpacing">
    <w:name w:val="No Spacing"/>
    <w:basedOn w:val="Normal"/>
    <w:uiPriority w:val="1"/>
    <w:qFormat/>
    <w:rsid w:val="00C022D1"/>
    <w:pPr>
      <w:spacing w:after="0" w:line="240" w:lineRule="auto"/>
    </w:pPr>
  </w:style>
  <w:style w:type="paragraph" w:styleId="ListParagraph">
    <w:name w:val="List Paragraph"/>
    <w:basedOn w:val="Normal"/>
    <w:uiPriority w:val="34"/>
    <w:qFormat/>
    <w:rsid w:val="00C022D1"/>
    <w:pPr>
      <w:ind w:left="720"/>
      <w:contextualSpacing/>
    </w:pPr>
  </w:style>
  <w:style w:type="paragraph" w:styleId="Quote">
    <w:name w:val="Quote"/>
    <w:basedOn w:val="Normal"/>
    <w:next w:val="Normal"/>
    <w:link w:val="QuoteChar"/>
    <w:uiPriority w:val="29"/>
    <w:qFormat/>
    <w:rsid w:val="00C022D1"/>
    <w:rPr>
      <w:i/>
      <w:iCs/>
    </w:rPr>
  </w:style>
  <w:style w:type="character" w:customStyle="1" w:styleId="QuoteChar">
    <w:name w:val="Quote Char"/>
    <w:link w:val="Quote"/>
    <w:uiPriority w:val="29"/>
    <w:rsid w:val="00C022D1"/>
    <w:rPr>
      <w:i/>
      <w:iCs/>
    </w:rPr>
  </w:style>
  <w:style w:type="paragraph" w:styleId="IntenseQuote">
    <w:name w:val="Intense Quote"/>
    <w:basedOn w:val="Normal"/>
    <w:next w:val="Normal"/>
    <w:link w:val="IntenseQuoteChar"/>
    <w:uiPriority w:val="30"/>
    <w:qFormat/>
    <w:rsid w:val="00C022D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C022D1"/>
    <w:rPr>
      <w:i/>
      <w:iCs/>
    </w:rPr>
  </w:style>
  <w:style w:type="character" w:styleId="SubtleEmphasis">
    <w:name w:val="Subtle Emphasis"/>
    <w:uiPriority w:val="19"/>
    <w:qFormat/>
    <w:rsid w:val="00C022D1"/>
    <w:rPr>
      <w:i/>
      <w:iCs/>
    </w:rPr>
  </w:style>
  <w:style w:type="character" w:styleId="IntenseEmphasis">
    <w:name w:val="Intense Emphasis"/>
    <w:uiPriority w:val="21"/>
    <w:qFormat/>
    <w:rsid w:val="00C022D1"/>
    <w:rPr>
      <w:b/>
      <w:bCs/>
      <w:i/>
      <w:iCs/>
    </w:rPr>
  </w:style>
  <w:style w:type="character" w:styleId="SubtleReference">
    <w:name w:val="Subtle Reference"/>
    <w:uiPriority w:val="31"/>
    <w:qFormat/>
    <w:rsid w:val="00C022D1"/>
    <w:rPr>
      <w:smallCaps/>
    </w:rPr>
  </w:style>
  <w:style w:type="character" w:styleId="IntenseReference">
    <w:name w:val="Intense Reference"/>
    <w:uiPriority w:val="32"/>
    <w:qFormat/>
    <w:rsid w:val="00C022D1"/>
    <w:rPr>
      <w:b/>
      <w:bCs/>
      <w:smallCaps/>
    </w:rPr>
  </w:style>
  <w:style w:type="character" w:styleId="BookTitle">
    <w:name w:val="Book Title"/>
    <w:uiPriority w:val="33"/>
    <w:qFormat/>
    <w:rsid w:val="00C022D1"/>
    <w:rPr>
      <w:i/>
      <w:iCs/>
      <w:smallCaps/>
      <w:spacing w:val="5"/>
    </w:rPr>
  </w:style>
  <w:style w:type="paragraph" w:styleId="TOCHeading">
    <w:name w:val="TOC Heading"/>
    <w:basedOn w:val="Heading1"/>
    <w:next w:val="Normal"/>
    <w:uiPriority w:val="39"/>
    <w:semiHidden/>
    <w:unhideWhenUsed/>
    <w:qFormat/>
    <w:rsid w:val="00C022D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D1"/>
    <w:pPr>
      <w:spacing w:after="200" w:line="276" w:lineRule="auto"/>
    </w:pPr>
    <w:rPr>
      <w:sz w:val="22"/>
      <w:szCs w:val="22"/>
    </w:rPr>
  </w:style>
  <w:style w:type="paragraph" w:styleId="Heading1">
    <w:name w:val="heading 1"/>
    <w:basedOn w:val="Normal"/>
    <w:next w:val="Normal"/>
    <w:link w:val="Heading1Char"/>
    <w:uiPriority w:val="9"/>
    <w:qFormat/>
    <w:rsid w:val="00C022D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022D1"/>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022D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022D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022D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022D1"/>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C022D1"/>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C022D1"/>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C022D1"/>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12879"/>
    <w:rPr>
      <w:color w:val="0000FF"/>
      <w:u w:val="single"/>
    </w:rPr>
  </w:style>
  <w:style w:type="character" w:customStyle="1" w:styleId="Heading1Char">
    <w:name w:val="Heading 1 Char"/>
    <w:link w:val="Heading1"/>
    <w:uiPriority w:val="9"/>
    <w:rsid w:val="00C022D1"/>
    <w:rPr>
      <w:smallCaps/>
      <w:spacing w:val="5"/>
      <w:sz w:val="36"/>
      <w:szCs w:val="36"/>
    </w:rPr>
  </w:style>
  <w:style w:type="character" w:customStyle="1" w:styleId="Heading2Char">
    <w:name w:val="Heading 2 Char"/>
    <w:link w:val="Heading2"/>
    <w:uiPriority w:val="9"/>
    <w:semiHidden/>
    <w:rsid w:val="00C022D1"/>
    <w:rPr>
      <w:smallCaps/>
      <w:sz w:val="28"/>
      <w:szCs w:val="28"/>
    </w:rPr>
  </w:style>
  <w:style w:type="character" w:customStyle="1" w:styleId="Heading3Char">
    <w:name w:val="Heading 3 Char"/>
    <w:link w:val="Heading3"/>
    <w:uiPriority w:val="9"/>
    <w:semiHidden/>
    <w:rsid w:val="00C022D1"/>
    <w:rPr>
      <w:i/>
      <w:iCs/>
      <w:smallCaps/>
      <w:spacing w:val="5"/>
      <w:sz w:val="26"/>
      <w:szCs w:val="26"/>
    </w:rPr>
  </w:style>
  <w:style w:type="character" w:customStyle="1" w:styleId="Heading4Char">
    <w:name w:val="Heading 4 Char"/>
    <w:link w:val="Heading4"/>
    <w:uiPriority w:val="9"/>
    <w:semiHidden/>
    <w:rsid w:val="00C022D1"/>
    <w:rPr>
      <w:b/>
      <w:bCs/>
      <w:spacing w:val="5"/>
      <w:sz w:val="24"/>
      <w:szCs w:val="24"/>
    </w:rPr>
  </w:style>
  <w:style w:type="character" w:customStyle="1" w:styleId="Heading5Char">
    <w:name w:val="Heading 5 Char"/>
    <w:link w:val="Heading5"/>
    <w:uiPriority w:val="9"/>
    <w:semiHidden/>
    <w:rsid w:val="00C022D1"/>
    <w:rPr>
      <w:i/>
      <w:iCs/>
      <w:sz w:val="24"/>
      <w:szCs w:val="24"/>
    </w:rPr>
  </w:style>
  <w:style w:type="character" w:customStyle="1" w:styleId="Heading6Char">
    <w:name w:val="Heading 6 Char"/>
    <w:link w:val="Heading6"/>
    <w:uiPriority w:val="9"/>
    <w:semiHidden/>
    <w:rsid w:val="00C022D1"/>
    <w:rPr>
      <w:b/>
      <w:bCs/>
      <w:color w:val="595959"/>
      <w:spacing w:val="5"/>
      <w:shd w:val="clear" w:color="auto" w:fill="FFFFFF"/>
    </w:rPr>
  </w:style>
  <w:style w:type="character" w:customStyle="1" w:styleId="Heading7Char">
    <w:name w:val="Heading 7 Char"/>
    <w:link w:val="Heading7"/>
    <w:uiPriority w:val="9"/>
    <w:semiHidden/>
    <w:rsid w:val="00C022D1"/>
    <w:rPr>
      <w:b/>
      <w:bCs/>
      <w:i/>
      <w:iCs/>
      <w:color w:val="5A5A5A"/>
      <w:sz w:val="20"/>
      <w:szCs w:val="20"/>
    </w:rPr>
  </w:style>
  <w:style w:type="character" w:customStyle="1" w:styleId="Heading8Char">
    <w:name w:val="Heading 8 Char"/>
    <w:link w:val="Heading8"/>
    <w:uiPriority w:val="9"/>
    <w:semiHidden/>
    <w:rsid w:val="00C022D1"/>
    <w:rPr>
      <w:b/>
      <w:bCs/>
      <w:color w:val="7F7F7F"/>
      <w:sz w:val="20"/>
      <w:szCs w:val="20"/>
    </w:rPr>
  </w:style>
  <w:style w:type="character" w:customStyle="1" w:styleId="Heading9Char">
    <w:name w:val="Heading 9 Char"/>
    <w:link w:val="Heading9"/>
    <w:uiPriority w:val="9"/>
    <w:semiHidden/>
    <w:rsid w:val="00C022D1"/>
    <w:rPr>
      <w:b/>
      <w:bCs/>
      <w:i/>
      <w:iCs/>
      <w:color w:val="7F7F7F"/>
      <w:sz w:val="18"/>
      <w:szCs w:val="18"/>
    </w:rPr>
  </w:style>
  <w:style w:type="paragraph" w:styleId="Title">
    <w:name w:val="Title"/>
    <w:basedOn w:val="Normal"/>
    <w:next w:val="Normal"/>
    <w:link w:val="TitleChar"/>
    <w:uiPriority w:val="10"/>
    <w:qFormat/>
    <w:rsid w:val="00C022D1"/>
    <w:pPr>
      <w:spacing w:after="300" w:line="240" w:lineRule="auto"/>
      <w:contextualSpacing/>
    </w:pPr>
    <w:rPr>
      <w:smallCaps/>
      <w:sz w:val="52"/>
      <w:szCs w:val="52"/>
    </w:rPr>
  </w:style>
  <w:style w:type="character" w:customStyle="1" w:styleId="TitleChar">
    <w:name w:val="Title Char"/>
    <w:link w:val="Title"/>
    <w:uiPriority w:val="10"/>
    <w:rsid w:val="00C022D1"/>
    <w:rPr>
      <w:smallCaps/>
      <w:sz w:val="52"/>
      <w:szCs w:val="52"/>
    </w:rPr>
  </w:style>
  <w:style w:type="paragraph" w:styleId="Subtitle">
    <w:name w:val="Subtitle"/>
    <w:basedOn w:val="Normal"/>
    <w:next w:val="Normal"/>
    <w:link w:val="SubtitleChar"/>
    <w:uiPriority w:val="11"/>
    <w:qFormat/>
    <w:rsid w:val="00C022D1"/>
    <w:rPr>
      <w:i/>
      <w:iCs/>
      <w:smallCaps/>
      <w:spacing w:val="10"/>
      <w:sz w:val="28"/>
      <w:szCs w:val="28"/>
    </w:rPr>
  </w:style>
  <w:style w:type="character" w:customStyle="1" w:styleId="SubtitleChar">
    <w:name w:val="Subtitle Char"/>
    <w:link w:val="Subtitle"/>
    <w:uiPriority w:val="11"/>
    <w:rsid w:val="00C022D1"/>
    <w:rPr>
      <w:i/>
      <w:iCs/>
      <w:smallCaps/>
      <w:spacing w:val="10"/>
      <w:sz w:val="28"/>
      <w:szCs w:val="28"/>
    </w:rPr>
  </w:style>
  <w:style w:type="character" w:styleId="Strong">
    <w:name w:val="Strong"/>
    <w:uiPriority w:val="22"/>
    <w:qFormat/>
    <w:rsid w:val="00C022D1"/>
    <w:rPr>
      <w:b/>
      <w:bCs/>
    </w:rPr>
  </w:style>
  <w:style w:type="character" w:styleId="Emphasis">
    <w:name w:val="Emphasis"/>
    <w:uiPriority w:val="20"/>
    <w:qFormat/>
    <w:rsid w:val="00C022D1"/>
    <w:rPr>
      <w:b/>
      <w:bCs/>
      <w:i/>
      <w:iCs/>
      <w:spacing w:val="10"/>
    </w:rPr>
  </w:style>
  <w:style w:type="paragraph" w:styleId="NoSpacing">
    <w:name w:val="No Spacing"/>
    <w:basedOn w:val="Normal"/>
    <w:uiPriority w:val="1"/>
    <w:qFormat/>
    <w:rsid w:val="00C022D1"/>
    <w:pPr>
      <w:spacing w:after="0" w:line="240" w:lineRule="auto"/>
    </w:pPr>
  </w:style>
  <w:style w:type="paragraph" w:styleId="ListParagraph">
    <w:name w:val="List Paragraph"/>
    <w:basedOn w:val="Normal"/>
    <w:uiPriority w:val="34"/>
    <w:qFormat/>
    <w:rsid w:val="00C022D1"/>
    <w:pPr>
      <w:ind w:left="720"/>
      <w:contextualSpacing/>
    </w:pPr>
  </w:style>
  <w:style w:type="paragraph" w:styleId="Quote">
    <w:name w:val="Quote"/>
    <w:basedOn w:val="Normal"/>
    <w:next w:val="Normal"/>
    <w:link w:val="QuoteChar"/>
    <w:uiPriority w:val="29"/>
    <w:qFormat/>
    <w:rsid w:val="00C022D1"/>
    <w:rPr>
      <w:i/>
      <w:iCs/>
    </w:rPr>
  </w:style>
  <w:style w:type="character" w:customStyle="1" w:styleId="QuoteChar">
    <w:name w:val="Quote Char"/>
    <w:link w:val="Quote"/>
    <w:uiPriority w:val="29"/>
    <w:rsid w:val="00C022D1"/>
    <w:rPr>
      <w:i/>
      <w:iCs/>
    </w:rPr>
  </w:style>
  <w:style w:type="paragraph" w:styleId="IntenseQuote">
    <w:name w:val="Intense Quote"/>
    <w:basedOn w:val="Normal"/>
    <w:next w:val="Normal"/>
    <w:link w:val="IntenseQuoteChar"/>
    <w:uiPriority w:val="30"/>
    <w:qFormat/>
    <w:rsid w:val="00C022D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C022D1"/>
    <w:rPr>
      <w:i/>
      <w:iCs/>
    </w:rPr>
  </w:style>
  <w:style w:type="character" w:styleId="SubtleEmphasis">
    <w:name w:val="Subtle Emphasis"/>
    <w:uiPriority w:val="19"/>
    <w:qFormat/>
    <w:rsid w:val="00C022D1"/>
    <w:rPr>
      <w:i/>
      <w:iCs/>
    </w:rPr>
  </w:style>
  <w:style w:type="character" w:styleId="IntenseEmphasis">
    <w:name w:val="Intense Emphasis"/>
    <w:uiPriority w:val="21"/>
    <w:qFormat/>
    <w:rsid w:val="00C022D1"/>
    <w:rPr>
      <w:b/>
      <w:bCs/>
      <w:i/>
      <w:iCs/>
    </w:rPr>
  </w:style>
  <w:style w:type="character" w:styleId="SubtleReference">
    <w:name w:val="Subtle Reference"/>
    <w:uiPriority w:val="31"/>
    <w:qFormat/>
    <w:rsid w:val="00C022D1"/>
    <w:rPr>
      <w:smallCaps/>
    </w:rPr>
  </w:style>
  <w:style w:type="character" w:styleId="IntenseReference">
    <w:name w:val="Intense Reference"/>
    <w:uiPriority w:val="32"/>
    <w:qFormat/>
    <w:rsid w:val="00C022D1"/>
    <w:rPr>
      <w:b/>
      <w:bCs/>
      <w:smallCaps/>
    </w:rPr>
  </w:style>
  <w:style w:type="character" w:styleId="BookTitle">
    <w:name w:val="Book Title"/>
    <w:uiPriority w:val="33"/>
    <w:qFormat/>
    <w:rsid w:val="00C022D1"/>
    <w:rPr>
      <w:i/>
      <w:iCs/>
      <w:smallCaps/>
      <w:spacing w:val="5"/>
    </w:rPr>
  </w:style>
  <w:style w:type="paragraph" w:styleId="TOCHeading">
    <w:name w:val="TOC Heading"/>
    <w:basedOn w:val="Heading1"/>
    <w:next w:val="Normal"/>
    <w:uiPriority w:val="39"/>
    <w:semiHidden/>
    <w:unhideWhenUsed/>
    <w:qFormat/>
    <w:rsid w:val="00C022D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dyada@wcps.k12.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AVID Syllabus</vt:lpstr>
    </vt:vector>
  </TitlesOfParts>
  <Company>Horry County Schools</Company>
  <LinksUpToDate>false</LinksUpToDate>
  <CharactersWithSpaces>6231</CharactersWithSpaces>
  <SharedDoc>false</SharedDoc>
  <HLinks>
    <vt:vector size="6" baseType="variant">
      <vt:variant>
        <vt:i4>1638527</vt:i4>
      </vt:variant>
      <vt:variant>
        <vt:i4>0</vt:i4>
      </vt:variant>
      <vt:variant>
        <vt:i4>0</vt:i4>
      </vt:variant>
      <vt:variant>
        <vt:i4>5</vt:i4>
      </vt:variant>
      <vt:variant>
        <vt:lpwstr>mailto:dvillegas1@sandi.net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Syllabus</dc:title>
  <dc:creator>Technology</dc:creator>
  <cp:lastModifiedBy>Rudy, Adam</cp:lastModifiedBy>
  <cp:revision>2</cp:revision>
  <cp:lastPrinted>2011-09-02T18:35:00Z</cp:lastPrinted>
  <dcterms:created xsi:type="dcterms:W3CDTF">2016-08-12T19:25:00Z</dcterms:created>
  <dcterms:modified xsi:type="dcterms:W3CDTF">2016-08-12T19:25:00Z</dcterms:modified>
</cp:coreProperties>
</file>